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D558B" w14:textId="77777777" w:rsidR="009D43B2" w:rsidRDefault="009D43B2" w:rsidP="00930037">
      <w:pPr>
        <w:pStyle w:val="Nzev"/>
      </w:pPr>
    </w:p>
    <w:p w14:paraId="2F976D9E" w14:textId="62888E63" w:rsidR="006C1641" w:rsidRDefault="00BC163A" w:rsidP="00930037">
      <w:pPr>
        <w:pStyle w:val="Nzev"/>
      </w:pPr>
      <w:r w:rsidRPr="00BC163A">
        <w:rPr>
          <w:noProof/>
          <w:lang w:eastAsia="cs-CZ"/>
        </w:rPr>
        <w:drawing>
          <wp:anchor distT="0" distB="0" distL="114300" distR="114300" simplePos="0" relativeHeight="251657215" behindDoc="1" locked="0" layoutInCell="1" allowOverlap="1" wp14:anchorId="3CB7A50A" wp14:editId="399BE549">
            <wp:simplePos x="0" y="0"/>
            <wp:positionH relativeFrom="margin">
              <wp:align>center</wp:align>
            </wp:positionH>
            <wp:positionV relativeFrom="paragraph">
              <wp:posOffset>2065655</wp:posOffset>
            </wp:positionV>
            <wp:extent cx="6782402" cy="4733925"/>
            <wp:effectExtent l="0" t="0" r="0" b="0"/>
            <wp:wrapTight wrapText="bothSides">
              <wp:wrapPolygon edited="0">
                <wp:start x="243" y="0"/>
                <wp:lineTo x="0" y="174"/>
                <wp:lineTo x="0" y="21383"/>
                <wp:lineTo x="243" y="21470"/>
                <wp:lineTo x="21297" y="21470"/>
                <wp:lineTo x="21539" y="21383"/>
                <wp:lineTo x="21539" y="174"/>
                <wp:lineTo x="21297" y="0"/>
                <wp:lineTo x="243" y="0"/>
              </wp:wrapPolygon>
            </wp:wrapTight>
            <wp:docPr id="7669825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82561" name=""/>
                    <pic:cNvPicPr/>
                  </pic:nvPicPr>
                  <pic:blipFill>
                    <a:blip r:embed="rId8">
                      <a:extLst>
                        <a:ext uri="{28A0092B-C50C-407E-A947-70E740481C1C}">
                          <a14:useLocalDpi xmlns:a14="http://schemas.microsoft.com/office/drawing/2010/main" val="0"/>
                        </a:ext>
                      </a:extLst>
                    </a:blip>
                    <a:stretch>
                      <a:fillRect/>
                    </a:stretch>
                  </pic:blipFill>
                  <pic:spPr>
                    <a:xfrm>
                      <a:off x="0" y="0"/>
                      <a:ext cx="6782402" cy="4733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Mkatabulky"/>
        <w:tblW w:w="0" w:type="auto"/>
        <w:tblLook w:val="04A0" w:firstRow="1" w:lastRow="0" w:firstColumn="1" w:lastColumn="0" w:noHBand="0" w:noVBand="1"/>
      </w:tblPr>
      <w:tblGrid>
        <w:gridCol w:w="9062"/>
      </w:tblGrid>
      <w:tr w:rsidR="009D43B2" w14:paraId="600A7299" w14:textId="77777777" w:rsidTr="009D43B2">
        <w:trPr>
          <w:trHeight w:val="2408"/>
        </w:trPr>
        <w:tc>
          <w:tcPr>
            <w:tcW w:w="9062" w:type="dxa"/>
            <w:shd w:val="clear" w:color="auto" w:fill="D9E2F3" w:themeFill="accent1" w:themeFillTint="33"/>
            <w:vAlign w:val="center"/>
          </w:tcPr>
          <w:p w14:paraId="5F55221C" w14:textId="77777777" w:rsidR="009D43B2" w:rsidRPr="00930037" w:rsidRDefault="009D43B2" w:rsidP="00930037">
            <w:pPr>
              <w:pStyle w:val="Nzev"/>
            </w:pPr>
            <w:r w:rsidRPr="00930037">
              <w:t>Plán rozvoje prorodinné politiky obce Albrechtičky 2023 – 2028</w:t>
            </w:r>
          </w:p>
        </w:tc>
      </w:tr>
    </w:tbl>
    <w:p w14:paraId="0BDB3D0A" w14:textId="798E48B7" w:rsidR="009D43B2" w:rsidRPr="009D43B2" w:rsidRDefault="00BC163A" w:rsidP="00930037">
      <w:r w:rsidRPr="009D43B2">
        <w:rPr>
          <w:noProof/>
          <w:lang w:eastAsia="cs-CZ"/>
        </w:rPr>
        <w:drawing>
          <wp:anchor distT="0" distB="0" distL="114300" distR="114300" simplePos="0" relativeHeight="251658240" behindDoc="0" locked="0" layoutInCell="1" allowOverlap="1" wp14:anchorId="2B4CFCF7" wp14:editId="6F2EBFED">
            <wp:simplePos x="0" y="0"/>
            <wp:positionH relativeFrom="margin">
              <wp:posOffset>3967480</wp:posOffset>
            </wp:positionH>
            <wp:positionV relativeFrom="paragraph">
              <wp:posOffset>4917440</wp:posOffset>
            </wp:positionV>
            <wp:extent cx="1374140" cy="1554480"/>
            <wp:effectExtent l="0" t="0" r="0" b="7620"/>
            <wp:wrapSquare wrapText="bothSides"/>
            <wp:docPr id="2905674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7442" name=""/>
                    <pic:cNvPicPr/>
                  </pic:nvPicPr>
                  <pic:blipFill>
                    <a:blip r:embed="rId9">
                      <a:extLst>
                        <a:ext uri="{28A0092B-C50C-407E-A947-70E740481C1C}">
                          <a14:useLocalDpi xmlns:a14="http://schemas.microsoft.com/office/drawing/2010/main" val="0"/>
                        </a:ext>
                      </a:extLst>
                    </a:blip>
                    <a:stretch>
                      <a:fillRect/>
                    </a:stretch>
                  </pic:blipFill>
                  <pic:spPr>
                    <a:xfrm>
                      <a:off x="0" y="0"/>
                      <a:ext cx="1374140" cy="1554480"/>
                    </a:xfrm>
                    <a:prstGeom prst="rect">
                      <a:avLst/>
                    </a:prstGeom>
                  </pic:spPr>
                </pic:pic>
              </a:graphicData>
            </a:graphic>
            <wp14:sizeRelH relativeFrom="margin">
              <wp14:pctWidth>0</wp14:pctWidth>
            </wp14:sizeRelH>
            <wp14:sizeRelV relativeFrom="margin">
              <wp14:pctHeight>0</wp14:pctHeight>
            </wp14:sizeRelV>
          </wp:anchor>
        </w:drawing>
      </w:r>
      <w:r w:rsidRPr="009D43B2">
        <w:rPr>
          <w:noProof/>
          <w:lang w:eastAsia="cs-CZ"/>
        </w:rPr>
        <w:drawing>
          <wp:anchor distT="0" distB="0" distL="114300" distR="114300" simplePos="0" relativeHeight="251659264" behindDoc="0" locked="0" layoutInCell="1" allowOverlap="1" wp14:anchorId="738B402E" wp14:editId="41327A51">
            <wp:simplePos x="0" y="0"/>
            <wp:positionH relativeFrom="margin">
              <wp:posOffset>266700</wp:posOffset>
            </wp:positionH>
            <wp:positionV relativeFrom="paragraph">
              <wp:posOffset>4907280</wp:posOffset>
            </wp:positionV>
            <wp:extent cx="2209800" cy="1469390"/>
            <wp:effectExtent l="0" t="0" r="0" b="0"/>
            <wp:wrapSquare wrapText="bothSides"/>
            <wp:docPr id="862024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2475" name=""/>
                    <pic:cNvPicPr/>
                  </pic:nvPicPr>
                  <pic:blipFill>
                    <a:blip r:embed="rId10">
                      <a:extLst>
                        <a:ext uri="{28A0092B-C50C-407E-A947-70E740481C1C}">
                          <a14:useLocalDpi xmlns:a14="http://schemas.microsoft.com/office/drawing/2010/main" val="0"/>
                        </a:ext>
                      </a:extLst>
                    </a:blip>
                    <a:stretch>
                      <a:fillRect/>
                    </a:stretch>
                  </pic:blipFill>
                  <pic:spPr>
                    <a:xfrm>
                      <a:off x="0" y="0"/>
                      <a:ext cx="2209800" cy="1469390"/>
                    </a:xfrm>
                    <a:prstGeom prst="rect">
                      <a:avLst/>
                    </a:prstGeom>
                  </pic:spPr>
                </pic:pic>
              </a:graphicData>
            </a:graphic>
            <wp14:sizeRelH relativeFrom="margin">
              <wp14:pctWidth>0</wp14:pctWidth>
            </wp14:sizeRelH>
            <wp14:sizeRelV relativeFrom="margin">
              <wp14:pctHeight>0</wp14:pctHeight>
            </wp14:sizeRelV>
          </wp:anchor>
        </w:drawing>
      </w:r>
    </w:p>
    <w:p w14:paraId="74C159DC" w14:textId="6ABF055F" w:rsidR="009D43B2" w:rsidRDefault="009D43B2" w:rsidP="00930037"/>
    <w:p w14:paraId="38A133B9" w14:textId="03C95C82" w:rsidR="009D43B2" w:rsidRPr="009D43B2" w:rsidRDefault="009D43B2" w:rsidP="00930037"/>
    <w:p w14:paraId="1B4A2224" w14:textId="042FC2AB" w:rsidR="009D43B2" w:rsidRPr="009D43B2" w:rsidRDefault="009D43B2" w:rsidP="00930037"/>
    <w:p w14:paraId="060C8211" w14:textId="1CC0F9F8" w:rsidR="009D43B2" w:rsidRPr="009D43B2" w:rsidRDefault="009D43B2" w:rsidP="00930037"/>
    <w:p w14:paraId="28E6887D" w14:textId="2DAFE8C4" w:rsidR="009D43B2" w:rsidRPr="009D43B2" w:rsidRDefault="009D43B2" w:rsidP="00930037"/>
    <w:p w14:paraId="2F69F219" w14:textId="77777777" w:rsidR="009D43B2" w:rsidRDefault="009D43B2" w:rsidP="00930037"/>
    <w:p w14:paraId="661F5553" w14:textId="77777777" w:rsidR="004067FA" w:rsidRDefault="004067FA" w:rsidP="00930037"/>
    <w:p w14:paraId="5B194F7B" w14:textId="77777777" w:rsidR="004067FA" w:rsidRDefault="004067FA" w:rsidP="00930037"/>
    <w:p w14:paraId="750B04F6" w14:textId="77777777" w:rsidR="004067FA" w:rsidRPr="00B344E9" w:rsidRDefault="004067FA" w:rsidP="00930037">
      <w:pPr>
        <w:pStyle w:val="Nzev"/>
      </w:pPr>
      <w:r>
        <w:t>Plán rozvoje prorodinné politiky obce Albrechtičky 2023 – 2028</w:t>
      </w:r>
    </w:p>
    <w:p w14:paraId="42CA450E" w14:textId="77777777" w:rsidR="004067FA" w:rsidRDefault="004067FA" w:rsidP="00930037"/>
    <w:p w14:paraId="64C8154E" w14:textId="77777777" w:rsidR="004067FA" w:rsidRDefault="004067FA" w:rsidP="00930037"/>
    <w:p w14:paraId="6AE64EC3" w14:textId="77777777" w:rsidR="004067FA" w:rsidRDefault="004067FA" w:rsidP="00930037">
      <w:r w:rsidRPr="009D43B2">
        <w:rPr>
          <w:noProof/>
          <w:lang w:eastAsia="cs-CZ"/>
        </w:rPr>
        <w:drawing>
          <wp:anchor distT="0" distB="0" distL="114300" distR="114300" simplePos="0" relativeHeight="251663360" behindDoc="0" locked="0" layoutInCell="1" allowOverlap="1" wp14:anchorId="38AC2454" wp14:editId="3EFA863A">
            <wp:simplePos x="0" y="0"/>
            <wp:positionH relativeFrom="margin">
              <wp:posOffset>195580</wp:posOffset>
            </wp:positionH>
            <wp:positionV relativeFrom="paragraph">
              <wp:posOffset>280035</wp:posOffset>
            </wp:positionV>
            <wp:extent cx="1103630" cy="733425"/>
            <wp:effectExtent l="0" t="0" r="1270" b="9525"/>
            <wp:wrapSquare wrapText="bothSides"/>
            <wp:docPr id="1413169514" name="Obrázek 141316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2475" name=""/>
                    <pic:cNvPicPr/>
                  </pic:nvPicPr>
                  <pic:blipFill>
                    <a:blip r:embed="rId10">
                      <a:extLst>
                        <a:ext uri="{28A0092B-C50C-407E-A947-70E740481C1C}">
                          <a14:useLocalDpi xmlns:a14="http://schemas.microsoft.com/office/drawing/2010/main" val="0"/>
                        </a:ext>
                      </a:extLst>
                    </a:blip>
                    <a:stretch>
                      <a:fillRect/>
                    </a:stretch>
                  </pic:blipFill>
                  <pic:spPr>
                    <a:xfrm>
                      <a:off x="0" y="0"/>
                      <a:ext cx="1103630" cy="733425"/>
                    </a:xfrm>
                    <a:prstGeom prst="rect">
                      <a:avLst/>
                    </a:prstGeom>
                  </pic:spPr>
                </pic:pic>
              </a:graphicData>
            </a:graphic>
            <wp14:sizeRelH relativeFrom="margin">
              <wp14:pctWidth>0</wp14:pctWidth>
            </wp14:sizeRelH>
            <wp14:sizeRelV relativeFrom="margin">
              <wp14:pctHeight>0</wp14:pctHeight>
            </wp14:sizeRelV>
          </wp:anchor>
        </w:drawing>
      </w:r>
    </w:p>
    <w:p w14:paraId="20689198" w14:textId="77777777" w:rsidR="004067FA" w:rsidRDefault="004067FA" w:rsidP="00930037"/>
    <w:p w14:paraId="66A62658" w14:textId="77777777" w:rsidR="004067FA" w:rsidRDefault="004067FA" w:rsidP="00930037"/>
    <w:p w14:paraId="0F19EBAB" w14:textId="77777777" w:rsidR="004067FA" w:rsidRPr="001E3667" w:rsidRDefault="004067FA" w:rsidP="00930037">
      <w:pPr>
        <w:sectPr w:rsidR="004067FA" w:rsidRPr="001E3667" w:rsidSect="00321F3D">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7072AF99" w14:textId="77777777" w:rsidR="004067FA" w:rsidRDefault="004067FA" w:rsidP="00930037"/>
    <w:p w14:paraId="7AC76E6C" w14:textId="77777777" w:rsidR="004067FA" w:rsidRPr="004067FA" w:rsidRDefault="004067FA" w:rsidP="004067FA">
      <w:pPr>
        <w:pStyle w:val="Bezmezer"/>
        <w:rPr>
          <w:sz w:val="28"/>
          <w:szCs w:val="28"/>
        </w:rPr>
      </w:pPr>
      <w:r w:rsidRPr="004067FA">
        <w:rPr>
          <w:sz w:val="28"/>
          <w:szCs w:val="28"/>
        </w:rPr>
        <w:t xml:space="preserve">ZADAVATEL: </w:t>
      </w:r>
    </w:p>
    <w:p w14:paraId="4FE43087" w14:textId="77777777" w:rsidR="004067FA" w:rsidRPr="004067FA" w:rsidRDefault="004067FA" w:rsidP="004067FA">
      <w:pPr>
        <w:pStyle w:val="Bezmezer"/>
        <w:rPr>
          <w:b/>
          <w:bCs/>
        </w:rPr>
      </w:pPr>
      <w:r w:rsidRPr="004067FA">
        <w:rPr>
          <w:b/>
          <w:bCs/>
        </w:rPr>
        <w:t>Obec Albrechtičky</w:t>
      </w:r>
      <w:r w:rsidRPr="004067FA">
        <w:rPr>
          <w:b/>
          <w:bCs/>
          <w:noProof/>
          <w:lang w:eastAsia="cs-CZ"/>
        </w:rPr>
        <w:t xml:space="preserve"> </w:t>
      </w:r>
    </w:p>
    <w:p w14:paraId="0026784C" w14:textId="77777777" w:rsidR="004067FA" w:rsidRPr="004067FA" w:rsidRDefault="004067FA" w:rsidP="004067FA">
      <w:pPr>
        <w:pStyle w:val="Bezmezer"/>
      </w:pPr>
      <w:r w:rsidRPr="004067FA">
        <w:t>IČ: 00600814</w:t>
      </w:r>
    </w:p>
    <w:p w14:paraId="5EE1B980" w14:textId="77777777" w:rsidR="004067FA" w:rsidRPr="004067FA" w:rsidRDefault="004067FA" w:rsidP="004067FA">
      <w:pPr>
        <w:pStyle w:val="Bezmezer"/>
      </w:pPr>
      <w:r w:rsidRPr="004067FA">
        <w:t>EMAIL: starosta@albrechticky.cz</w:t>
      </w:r>
    </w:p>
    <w:p w14:paraId="14963EB1" w14:textId="77777777" w:rsidR="004067FA" w:rsidRPr="004067FA" w:rsidRDefault="004067FA" w:rsidP="004067FA">
      <w:pPr>
        <w:pStyle w:val="Bezmezer"/>
      </w:pPr>
      <w:r w:rsidRPr="004067FA">
        <w:t>WEB: www.albrechticky.cz</w:t>
      </w:r>
    </w:p>
    <w:p w14:paraId="62EFD055" w14:textId="77777777" w:rsidR="004067FA" w:rsidRPr="004067FA" w:rsidRDefault="004067FA" w:rsidP="004067FA">
      <w:pPr>
        <w:pStyle w:val="Bezmezer"/>
      </w:pPr>
      <w:r w:rsidRPr="004067FA">
        <w:t>ADRESA: Albrechtičky 131, 742 55 Albrechtičky</w:t>
      </w:r>
    </w:p>
    <w:p w14:paraId="25184A63" w14:textId="77777777" w:rsidR="004067FA" w:rsidRPr="004067FA" w:rsidRDefault="004067FA" w:rsidP="004067FA">
      <w:pPr>
        <w:pStyle w:val="Bezmezer"/>
      </w:pPr>
      <w:r w:rsidRPr="004067FA">
        <w:t xml:space="preserve">STAROSTKA: Ing. Eva Tripská </w:t>
      </w:r>
    </w:p>
    <w:p w14:paraId="2FEA74F5" w14:textId="77777777" w:rsidR="004067FA" w:rsidRDefault="004067FA" w:rsidP="00930037"/>
    <w:p w14:paraId="5095AF4C" w14:textId="77777777" w:rsidR="004067FA" w:rsidRDefault="004067FA" w:rsidP="00930037"/>
    <w:p w14:paraId="1972DDB7" w14:textId="77777777" w:rsidR="004067FA" w:rsidRDefault="004067FA" w:rsidP="00930037"/>
    <w:p w14:paraId="66B0668E" w14:textId="77777777" w:rsidR="00930037" w:rsidRDefault="00930037" w:rsidP="00930037"/>
    <w:p w14:paraId="185B54D1" w14:textId="77777777" w:rsidR="00930037" w:rsidRDefault="00930037" w:rsidP="00930037"/>
    <w:p w14:paraId="02D199BD" w14:textId="77777777" w:rsidR="00930037" w:rsidRDefault="00930037" w:rsidP="00930037"/>
    <w:p w14:paraId="3E03A9E6" w14:textId="77777777" w:rsidR="00930037" w:rsidRDefault="00930037" w:rsidP="00930037"/>
    <w:p w14:paraId="2D99A5EA" w14:textId="77777777" w:rsidR="00930037" w:rsidRDefault="00930037" w:rsidP="00930037"/>
    <w:p w14:paraId="7A7EC5D1" w14:textId="77777777" w:rsidR="00930037" w:rsidRDefault="00930037" w:rsidP="00930037"/>
    <w:p w14:paraId="6C77CB86" w14:textId="77777777" w:rsidR="00930037" w:rsidRDefault="00930037" w:rsidP="00930037"/>
    <w:p w14:paraId="4AC7C366" w14:textId="77777777" w:rsidR="00930037" w:rsidRDefault="00930037" w:rsidP="00930037"/>
    <w:p w14:paraId="6C9FF34C" w14:textId="77777777" w:rsidR="004067FA" w:rsidRDefault="004067FA" w:rsidP="00930037"/>
    <w:p w14:paraId="4F45A33E" w14:textId="77777777" w:rsidR="004067FA" w:rsidRDefault="004067FA" w:rsidP="00930037"/>
    <w:p w14:paraId="3D946C72" w14:textId="77777777" w:rsidR="004067FA" w:rsidRDefault="004067FA" w:rsidP="00930037"/>
    <w:p w14:paraId="021132FA" w14:textId="77777777" w:rsidR="004067FA" w:rsidRDefault="004067FA" w:rsidP="00930037"/>
    <w:p w14:paraId="68DD40F6" w14:textId="77777777" w:rsidR="004067FA" w:rsidRDefault="004067FA" w:rsidP="00930037"/>
    <w:p w14:paraId="0B121AA7" w14:textId="77777777" w:rsidR="004067FA" w:rsidRDefault="004067FA" w:rsidP="00930037"/>
    <w:p w14:paraId="509537C2" w14:textId="77777777" w:rsidR="004067FA" w:rsidRDefault="004067FA" w:rsidP="00930037"/>
    <w:p w14:paraId="0788E512" w14:textId="77777777" w:rsidR="00321F3D" w:rsidRDefault="00321F3D" w:rsidP="00930037"/>
    <w:p w14:paraId="29C8A3FB" w14:textId="77777777" w:rsidR="004067FA" w:rsidRDefault="00930037" w:rsidP="00930037">
      <w:r w:rsidRPr="000C7335">
        <w:rPr>
          <w:noProof/>
          <w:lang w:eastAsia="cs-CZ"/>
        </w:rPr>
        <w:drawing>
          <wp:anchor distT="0" distB="0" distL="114300" distR="114300" simplePos="0" relativeHeight="251661312" behindDoc="1" locked="0" layoutInCell="1" allowOverlap="1" wp14:anchorId="2BFC4580" wp14:editId="0802FE98">
            <wp:simplePos x="0" y="0"/>
            <wp:positionH relativeFrom="column">
              <wp:align>left</wp:align>
            </wp:positionH>
            <wp:positionV relativeFrom="paragraph">
              <wp:posOffset>132080</wp:posOffset>
            </wp:positionV>
            <wp:extent cx="2424023" cy="784261"/>
            <wp:effectExtent l="0" t="0" r="0" b="0"/>
            <wp:wrapNone/>
            <wp:docPr id="44" name="obrázek 1" descr="europroject logo final M_last_one"/>
            <wp:cNvGraphicFramePr/>
            <a:graphic xmlns:a="http://schemas.openxmlformats.org/drawingml/2006/main">
              <a:graphicData uri="http://schemas.openxmlformats.org/drawingml/2006/picture">
                <pic:pic xmlns:pic="http://schemas.openxmlformats.org/drawingml/2006/picture">
                  <pic:nvPicPr>
                    <pic:cNvPr id="1" name="obrázek 1" descr="europroject logo final M_last_on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4023" cy="784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1478FC1" w14:textId="77777777" w:rsidR="004067FA" w:rsidRDefault="004067FA" w:rsidP="00930037"/>
    <w:p w14:paraId="0162A21A" w14:textId="77777777" w:rsidR="004067FA" w:rsidRPr="000C7335" w:rsidRDefault="004067FA" w:rsidP="00930037"/>
    <w:p w14:paraId="3FF181C2" w14:textId="77777777" w:rsidR="004067FA" w:rsidRPr="000C7335" w:rsidRDefault="004067FA" w:rsidP="00930037"/>
    <w:p w14:paraId="2F0BBFCD" w14:textId="77777777" w:rsidR="004067FA" w:rsidRPr="004067FA" w:rsidRDefault="004067FA" w:rsidP="004067FA">
      <w:pPr>
        <w:pStyle w:val="Bezmezer"/>
        <w:rPr>
          <w:sz w:val="28"/>
          <w:szCs w:val="28"/>
        </w:rPr>
      </w:pPr>
      <w:r w:rsidRPr="004067FA">
        <w:rPr>
          <w:sz w:val="28"/>
          <w:szCs w:val="28"/>
        </w:rPr>
        <w:t>ZPRACOVATEL:</w:t>
      </w:r>
    </w:p>
    <w:p w14:paraId="70C9F5FC" w14:textId="77777777" w:rsidR="004067FA" w:rsidRPr="004067FA" w:rsidRDefault="004067FA" w:rsidP="004067FA">
      <w:pPr>
        <w:pStyle w:val="Bezmezer"/>
        <w:rPr>
          <w:b/>
          <w:bCs/>
        </w:rPr>
      </w:pPr>
      <w:r w:rsidRPr="004067FA">
        <w:rPr>
          <w:b/>
          <w:bCs/>
        </w:rPr>
        <w:t>EUROPROJECT DOTACE – Milana Štěpánková</w:t>
      </w:r>
    </w:p>
    <w:p w14:paraId="0EEEAE93" w14:textId="77777777" w:rsidR="004067FA" w:rsidRPr="000C7335" w:rsidRDefault="004067FA" w:rsidP="004067FA">
      <w:pPr>
        <w:pStyle w:val="Bezmezer"/>
      </w:pPr>
      <w:r w:rsidRPr="000C7335">
        <w:t>IČ: 40408809</w:t>
      </w:r>
    </w:p>
    <w:p w14:paraId="75ABF1C6" w14:textId="77777777" w:rsidR="004067FA" w:rsidRPr="000C7335" w:rsidRDefault="004067FA" w:rsidP="004067FA">
      <w:pPr>
        <w:pStyle w:val="Bezmezer"/>
      </w:pPr>
      <w:r w:rsidRPr="000C7335">
        <w:t>ADRESA: Kpt. Jaroše 23, 680 01 Boskovice</w:t>
      </w:r>
    </w:p>
    <w:p w14:paraId="606737DB" w14:textId="77777777" w:rsidR="004067FA" w:rsidRPr="000C7335" w:rsidRDefault="004067FA" w:rsidP="004067FA">
      <w:pPr>
        <w:pStyle w:val="Bezmezer"/>
      </w:pPr>
      <w:r w:rsidRPr="000C7335">
        <w:t>E-MAIL: stepankova@europroject.cz</w:t>
      </w:r>
    </w:p>
    <w:p w14:paraId="72D6C15E" w14:textId="77777777" w:rsidR="004067FA" w:rsidRPr="000C7335" w:rsidRDefault="004067FA" w:rsidP="004067FA">
      <w:pPr>
        <w:pStyle w:val="Bezmezer"/>
      </w:pPr>
      <w:r w:rsidRPr="000C7335">
        <w:t xml:space="preserve">WEB: </w:t>
      </w:r>
      <w:hyperlink r:id="rId15" w:history="1">
        <w:r w:rsidRPr="000C7335">
          <w:rPr>
            <w:rStyle w:val="Hypertextovodkaz"/>
            <w:bCs/>
            <w:sz w:val="20"/>
            <w:szCs w:val="20"/>
          </w:rPr>
          <w:t>www.europroject.cz</w:t>
        </w:r>
      </w:hyperlink>
    </w:p>
    <w:p w14:paraId="33C53A2C" w14:textId="77777777" w:rsidR="004067FA" w:rsidRDefault="004067FA" w:rsidP="004067FA">
      <w:pPr>
        <w:pStyle w:val="Bezmezer"/>
      </w:pPr>
      <w:r w:rsidRPr="000C7335">
        <w:t>ZHOTOVITELÉ</w:t>
      </w:r>
      <w:r>
        <w:t>: David Kopecký</w:t>
      </w:r>
    </w:p>
    <w:p w14:paraId="305569C0" w14:textId="77777777" w:rsidR="00321F3D" w:rsidRDefault="00321F3D" w:rsidP="004067FA">
      <w:pPr>
        <w:pStyle w:val="Bezmezer"/>
      </w:pPr>
    </w:p>
    <w:p w14:paraId="57C6B454" w14:textId="77777777" w:rsidR="00321F3D" w:rsidRDefault="00321F3D" w:rsidP="004067FA">
      <w:pPr>
        <w:pStyle w:val="Bezmezer"/>
      </w:pPr>
    </w:p>
    <w:p w14:paraId="7D00E296" w14:textId="77777777" w:rsidR="00321F3D" w:rsidRDefault="00321F3D" w:rsidP="004067FA">
      <w:pPr>
        <w:pStyle w:val="Bezmezer"/>
      </w:pPr>
    </w:p>
    <w:p w14:paraId="2601A029" w14:textId="77777777" w:rsidR="00321F3D" w:rsidRDefault="00321F3D" w:rsidP="004067FA">
      <w:pPr>
        <w:pStyle w:val="Bezmezer"/>
      </w:pPr>
    </w:p>
    <w:p w14:paraId="276A0E8D" w14:textId="77777777" w:rsidR="00321F3D" w:rsidRDefault="00321F3D" w:rsidP="004067FA">
      <w:pPr>
        <w:pStyle w:val="Bezmezer"/>
      </w:pPr>
    </w:p>
    <w:p w14:paraId="21240800" w14:textId="77777777" w:rsidR="00BC163A" w:rsidRDefault="00BC163A" w:rsidP="004067FA">
      <w:pPr>
        <w:pStyle w:val="Bezmezer"/>
      </w:pPr>
    </w:p>
    <w:p w14:paraId="6D239394" w14:textId="77777777" w:rsidR="00BC163A" w:rsidRDefault="00BC163A" w:rsidP="004067FA">
      <w:pPr>
        <w:pStyle w:val="Bezmezer"/>
      </w:pPr>
    </w:p>
    <w:p w14:paraId="4EF4D8AC" w14:textId="77777777" w:rsidR="00BC163A" w:rsidRDefault="00BC163A" w:rsidP="004067FA">
      <w:pPr>
        <w:pStyle w:val="Bezmezer"/>
      </w:pPr>
    </w:p>
    <w:p w14:paraId="1C692768" w14:textId="77777777" w:rsidR="00BC163A" w:rsidRDefault="00BC163A" w:rsidP="004067FA">
      <w:pPr>
        <w:pStyle w:val="Bezmezer"/>
      </w:pPr>
    </w:p>
    <w:p w14:paraId="3217A7EF" w14:textId="77777777" w:rsidR="00BC163A" w:rsidRDefault="00BC163A" w:rsidP="004067FA">
      <w:pPr>
        <w:pStyle w:val="Bezmezer"/>
      </w:pPr>
    </w:p>
    <w:p w14:paraId="14BCFCAC" w14:textId="77777777" w:rsidR="00BC163A" w:rsidRDefault="00BC163A" w:rsidP="004067FA">
      <w:pPr>
        <w:pStyle w:val="Bezmezer"/>
      </w:pPr>
    </w:p>
    <w:p w14:paraId="2ABCFFE8" w14:textId="77777777" w:rsidR="004067FA" w:rsidRPr="00321F3D" w:rsidRDefault="004067FA" w:rsidP="004067FA">
      <w:pPr>
        <w:pStyle w:val="Bezmezer"/>
        <w:rPr>
          <w:sz w:val="44"/>
          <w:szCs w:val="44"/>
        </w:rPr>
        <w:sectPr w:rsidR="004067FA" w:rsidRPr="00321F3D" w:rsidSect="00B344E9">
          <w:type w:val="continuous"/>
          <w:pgSz w:w="11906" w:h="16838"/>
          <w:pgMar w:top="1417" w:right="1417" w:bottom="1417" w:left="1417" w:header="708" w:footer="708" w:gutter="0"/>
          <w:cols w:num="2" w:space="708"/>
          <w:docGrid w:linePitch="360"/>
        </w:sectPr>
      </w:pPr>
      <w:r w:rsidRPr="00321F3D">
        <w:rPr>
          <w:sz w:val="44"/>
          <w:szCs w:val="44"/>
        </w:rPr>
        <w:t>Zpracováno: 7/2023</w:t>
      </w:r>
    </w:p>
    <w:sdt>
      <w:sdtPr>
        <w:rPr>
          <w:rFonts w:eastAsiaTheme="minorHAnsi"/>
          <w:sz w:val="24"/>
          <w:szCs w:val="24"/>
          <w:lang w:eastAsia="en-US"/>
          <w14:ligatures w14:val="standardContextual"/>
        </w:rPr>
        <w:id w:val="1153407372"/>
        <w:docPartObj>
          <w:docPartGallery w:val="Table of Contents"/>
          <w:docPartUnique/>
        </w:docPartObj>
      </w:sdtPr>
      <w:sdtEndPr/>
      <w:sdtContent>
        <w:p w14:paraId="2FB2221A" w14:textId="77777777" w:rsidR="004067FA" w:rsidRPr="00321F3D" w:rsidRDefault="004067FA" w:rsidP="00930037">
          <w:pPr>
            <w:pStyle w:val="Nadpisobsahu"/>
            <w:rPr>
              <w:rStyle w:val="Nadpis1Char"/>
            </w:rPr>
          </w:pPr>
          <w:r w:rsidRPr="00321F3D">
            <w:rPr>
              <w:rStyle w:val="Nadpis1Char"/>
            </w:rPr>
            <w:t>Obsah</w:t>
          </w:r>
        </w:p>
        <w:p w14:paraId="456B0475" w14:textId="3C031FD2" w:rsidR="00B647B2" w:rsidRDefault="00EF7694">
          <w:pPr>
            <w:pStyle w:val="Obsah1"/>
            <w:tabs>
              <w:tab w:val="right" w:leader="dot" w:pos="9062"/>
            </w:tabs>
            <w:rPr>
              <w:rFonts w:asciiTheme="minorHAnsi" w:eastAsiaTheme="minorEastAsia" w:hAnsiTheme="minorHAnsi" w:cstheme="minorBidi"/>
              <w:noProof/>
              <w:kern w:val="2"/>
              <w:sz w:val="22"/>
              <w:szCs w:val="22"/>
              <w:lang w:eastAsia="cs-CZ"/>
            </w:rPr>
          </w:pPr>
          <w:r>
            <w:fldChar w:fldCharType="begin"/>
          </w:r>
          <w:r>
            <w:instrText xml:space="preserve"> TOC \o "1-3" \h \z \u </w:instrText>
          </w:r>
          <w:r>
            <w:fldChar w:fldCharType="separate"/>
          </w:r>
          <w:hyperlink w:anchor="_Toc164926804" w:history="1">
            <w:r w:rsidR="00B647B2" w:rsidRPr="003C46EA">
              <w:rPr>
                <w:rStyle w:val="Hypertextovodkaz"/>
                <w:noProof/>
              </w:rPr>
              <w:t>Úvod</w:t>
            </w:r>
            <w:r w:rsidR="00B647B2">
              <w:rPr>
                <w:noProof/>
                <w:webHidden/>
              </w:rPr>
              <w:tab/>
            </w:r>
            <w:r w:rsidR="00B647B2">
              <w:rPr>
                <w:noProof/>
                <w:webHidden/>
              </w:rPr>
              <w:fldChar w:fldCharType="begin"/>
            </w:r>
            <w:r w:rsidR="00B647B2">
              <w:rPr>
                <w:noProof/>
                <w:webHidden/>
              </w:rPr>
              <w:instrText xml:space="preserve"> PAGEREF _Toc164926804 \h </w:instrText>
            </w:r>
            <w:r w:rsidR="00B647B2">
              <w:rPr>
                <w:noProof/>
                <w:webHidden/>
              </w:rPr>
            </w:r>
            <w:r w:rsidR="00B647B2">
              <w:rPr>
                <w:noProof/>
                <w:webHidden/>
              </w:rPr>
              <w:fldChar w:fldCharType="separate"/>
            </w:r>
            <w:r w:rsidR="00B647B2">
              <w:rPr>
                <w:noProof/>
                <w:webHidden/>
              </w:rPr>
              <w:t>5</w:t>
            </w:r>
            <w:r w:rsidR="00B647B2">
              <w:rPr>
                <w:noProof/>
                <w:webHidden/>
              </w:rPr>
              <w:fldChar w:fldCharType="end"/>
            </w:r>
          </w:hyperlink>
        </w:p>
        <w:p w14:paraId="3596E22F" w14:textId="55F50EC7" w:rsidR="00B647B2" w:rsidRDefault="00AD1C4F">
          <w:pPr>
            <w:pStyle w:val="Obsah1"/>
            <w:tabs>
              <w:tab w:val="right" w:leader="dot" w:pos="9062"/>
            </w:tabs>
            <w:rPr>
              <w:rFonts w:asciiTheme="minorHAnsi" w:eastAsiaTheme="minorEastAsia" w:hAnsiTheme="minorHAnsi" w:cstheme="minorBidi"/>
              <w:noProof/>
              <w:kern w:val="2"/>
              <w:sz w:val="22"/>
              <w:szCs w:val="22"/>
              <w:lang w:eastAsia="cs-CZ"/>
            </w:rPr>
          </w:pPr>
          <w:hyperlink w:anchor="_Toc164926805" w:history="1">
            <w:r w:rsidR="00B647B2" w:rsidRPr="003C46EA">
              <w:rPr>
                <w:rStyle w:val="Hypertextovodkaz"/>
                <w:noProof/>
              </w:rPr>
              <w:t>Základní charakteristika obce</w:t>
            </w:r>
            <w:r w:rsidR="00B647B2">
              <w:rPr>
                <w:noProof/>
                <w:webHidden/>
              </w:rPr>
              <w:tab/>
            </w:r>
            <w:r w:rsidR="00B647B2">
              <w:rPr>
                <w:noProof/>
                <w:webHidden/>
              </w:rPr>
              <w:fldChar w:fldCharType="begin"/>
            </w:r>
            <w:r w:rsidR="00B647B2">
              <w:rPr>
                <w:noProof/>
                <w:webHidden/>
              </w:rPr>
              <w:instrText xml:space="preserve"> PAGEREF _Toc164926805 \h </w:instrText>
            </w:r>
            <w:r w:rsidR="00B647B2">
              <w:rPr>
                <w:noProof/>
                <w:webHidden/>
              </w:rPr>
            </w:r>
            <w:r w:rsidR="00B647B2">
              <w:rPr>
                <w:noProof/>
                <w:webHidden/>
              </w:rPr>
              <w:fldChar w:fldCharType="separate"/>
            </w:r>
            <w:r w:rsidR="00B647B2">
              <w:rPr>
                <w:noProof/>
                <w:webHidden/>
              </w:rPr>
              <w:t>6</w:t>
            </w:r>
            <w:r w:rsidR="00B647B2">
              <w:rPr>
                <w:noProof/>
                <w:webHidden/>
              </w:rPr>
              <w:fldChar w:fldCharType="end"/>
            </w:r>
          </w:hyperlink>
        </w:p>
        <w:p w14:paraId="786FEB34" w14:textId="127ECC89"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06" w:history="1">
            <w:r w:rsidR="00B647B2" w:rsidRPr="003C46EA">
              <w:rPr>
                <w:rStyle w:val="Hypertextovodkaz"/>
                <w:noProof/>
              </w:rPr>
              <w:t>Demografické údaje</w:t>
            </w:r>
            <w:r w:rsidR="00B647B2">
              <w:rPr>
                <w:noProof/>
                <w:webHidden/>
              </w:rPr>
              <w:tab/>
            </w:r>
            <w:r w:rsidR="00B647B2">
              <w:rPr>
                <w:noProof/>
                <w:webHidden/>
              </w:rPr>
              <w:fldChar w:fldCharType="begin"/>
            </w:r>
            <w:r w:rsidR="00B647B2">
              <w:rPr>
                <w:noProof/>
                <w:webHidden/>
              </w:rPr>
              <w:instrText xml:space="preserve"> PAGEREF _Toc164926806 \h </w:instrText>
            </w:r>
            <w:r w:rsidR="00B647B2">
              <w:rPr>
                <w:noProof/>
                <w:webHidden/>
              </w:rPr>
            </w:r>
            <w:r w:rsidR="00B647B2">
              <w:rPr>
                <w:noProof/>
                <w:webHidden/>
              </w:rPr>
              <w:fldChar w:fldCharType="separate"/>
            </w:r>
            <w:r w:rsidR="00B647B2">
              <w:rPr>
                <w:noProof/>
                <w:webHidden/>
              </w:rPr>
              <w:t>7</w:t>
            </w:r>
            <w:r w:rsidR="00B647B2">
              <w:rPr>
                <w:noProof/>
                <w:webHidden/>
              </w:rPr>
              <w:fldChar w:fldCharType="end"/>
            </w:r>
          </w:hyperlink>
        </w:p>
        <w:p w14:paraId="789F2AB0" w14:textId="052A800F" w:rsidR="00B647B2" w:rsidRDefault="00AD1C4F">
          <w:pPr>
            <w:pStyle w:val="Obsah1"/>
            <w:tabs>
              <w:tab w:val="right" w:leader="dot" w:pos="9062"/>
            </w:tabs>
            <w:rPr>
              <w:rFonts w:asciiTheme="minorHAnsi" w:eastAsiaTheme="minorEastAsia" w:hAnsiTheme="minorHAnsi" w:cstheme="minorBidi"/>
              <w:noProof/>
              <w:kern w:val="2"/>
              <w:sz w:val="22"/>
              <w:szCs w:val="22"/>
              <w:lang w:eastAsia="cs-CZ"/>
            </w:rPr>
          </w:pPr>
          <w:hyperlink w:anchor="_Toc164926807" w:history="1">
            <w:r w:rsidR="00B647B2" w:rsidRPr="003C46EA">
              <w:rPr>
                <w:rStyle w:val="Hypertextovodkaz"/>
                <w:noProof/>
              </w:rPr>
              <w:t>Základní východiska</w:t>
            </w:r>
            <w:r w:rsidR="00B647B2">
              <w:rPr>
                <w:noProof/>
                <w:webHidden/>
              </w:rPr>
              <w:tab/>
            </w:r>
            <w:r w:rsidR="00B647B2">
              <w:rPr>
                <w:noProof/>
                <w:webHidden/>
              </w:rPr>
              <w:fldChar w:fldCharType="begin"/>
            </w:r>
            <w:r w:rsidR="00B647B2">
              <w:rPr>
                <w:noProof/>
                <w:webHidden/>
              </w:rPr>
              <w:instrText xml:space="preserve"> PAGEREF _Toc164926807 \h </w:instrText>
            </w:r>
            <w:r w:rsidR="00B647B2">
              <w:rPr>
                <w:noProof/>
                <w:webHidden/>
              </w:rPr>
            </w:r>
            <w:r w:rsidR="00B647B2">
              <w:rPr>
                <w:noProof/>
                <w:webHidden/>
              </w:rPr>
              <w:fldChar w:fldCharType="separate"/>
            </w:r>
            <w:r w:rsidR="00B647B2">
              <w:rPr>
                <w:noProof/>
                <w:webHidden/>
              </w:rPr>
              <w:t>11</w:t>
            </w:r>
            <w:r w:rsidR="00B647B2">
              <w:rPr>
                <w:noProof/>
                <w:webHidden/>
              </w:rPr>
              <w:fldChar w:fldCharType="end"/>
            </w:r>
          </w:hyperlink>
        </w:p>
        <w:p w14:paraId="0D35AB6F" w14:textId="59011B82"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08" w:history="1">
            <w:r w:rsidR="00B647B2" w:rsidRPr="003C46EA">
              <w:rPr>
                <w:rStyle w:val="Hypertextovodkaz"/>
                <w:noProof/>
              </w:rPr>
              <w:t>Sňatky, rozvody, potraty</w:t>
            </w:r>
            <w:r w:rsidR="00B647B2">
              <w:rPr>
                <w:noProof/>
                <w:webHidden/>
              </w:rPr>
              <w:tab/>
            </w:r>
            <w:r w:rsidR="00B647B2">
              <w:rPr>
                <w:noProof/>
                <w:webHidden/>
              </w:rPr>
              <w:fldChar w:fldCharType="begin"/>
            </w:r>
            <w:r w:rsidR="00B647B2">
              <w:rPr>
                <w:noProof/>
                <w:webHidden/>
              </w:rPr>
              <w:instrText xml:space="preserve"> PAGEREF _Toc164926808 \h </w:instrText>
            </w:r>
            <w:r w:rsidR="00B647B2">
              <w:rPr>
                <w:noProof/>
                <w:webHidden/>
              </w:rPr>
            </w:r>
            <w:r w:rsidR="00B647B2">
              <w:rPr>
                <w:noProof/>
                <w:webHidden/>
              </w:rPr>
              <w:fldChar w:fldCharType="separate"/>
            </w:r>
            <w:r w:rsidR="00B647B2">
              <w:rPr>
                <w:noProof/>
                <w:webHidden/>
              </w:rPr>
              <w:t>11</w:t>
            </w:r>
            <w:r w:rsidR="00B647B2">
              <w:rPr>
                <w:noProof/>
                <w:webHidden/>
              </w:rPr>
              <w:fldChar w:fldCharType="end"/>
            </w:r>
          </w:hyperlink>
        </w:p>
        <w:p w14:paraId="5EFE80C9" w14:textId="1A8845EC"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09" w:history="1">
            <w:r w:rsidR="00B647B2" w:rsidRPr="003C46EA">
              <w:rPr>
                <w:rStyle w:val="Hypertextovodkaz"/>
                <w:noProof/>
              </w:rPr>
              <w:t>Domovní  a bytový fond v obci Albrechtičky</w:t>
            </w:r>
            <w:r w:rsidR="00B647B2">
              <w:rPr>
                <w:noProof/>
                <w:webHidden/>
              </w:rPr>
              <w:tab/>
            </w:r>
            <w:r w:rsidR="00B647B2">
              <w:rPr>
                <w:noProof/>
                <w:webHidden/>
              </w:rPr>
              <w:fldChar w:fldCharType="begin"/>
            </w:r>
            <w:r w:rsidR="00B647B2">
              <w:rPr>
                <w:noProof/>
                <w:webHidden/>
              </w:rPr>
              <w:instrText xml:space="preserve"> PAGEREF _Toc164926809 \h </w:instrText>
            </w:r>
            <w:r w:rsidR="00B647B2">
              <w:rPr>
                <w:noProof/>
                <w:webHidden/>
              </w:rPr>
            </w:r>
            <w:r w:rsidR="00B647B2">
              <w:rPr>
                <w:noProof/>
                <w:webHidden/>
              </w:rPr>
              <w:fldChar w:fldCharType="separate"/>
            </w:r>
            <w:r w:rsidR="00B647B2">
              <w:rPr>
                <w:noProof/>
                <w:webHidden/>
              </w:rPr>
              <w:t>12</w:t>
            </w:r>
            <w:r w:rsidR="00B647B2">
              <w:rPr>
                <w:noProof/>
                <w:webHidden/>
              </w:rPr>
              <w:fldChar w:fldCharType="end"/>
            </w:r>
          </w:hyperlink>
        </w:p>
        <w:p w14:paraId="649F9973" w14:textId="446ADFBE"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10" w:history="1">
            <w:r w:rsidR="00B647B2" w:rsidRPr="003C46EA">
              <w:rPr>
                <w:rStyle w:val="Hypertextovodkaz"/>
                <w:noProof/>
              </w:rPr>
              <w:t>Školství, zdravotnictví, sociální péče</w:t>
            </w:r>
            <w:r w:rsidR="00B647B2">
              <w:rPr>
                <w:noProof/>
                <w:webHidden/>
              </w:rPr>
              <w:tab/>
            </w:r>
            <w:r w:rsidR="00B647B2">
              <w:rPr>
                <w:noProof/>
                <w:webHidden/>
              </w:rPr>
              <w:fldChar w:fldCharType="begin"/>
            </w:r>
            <w:r w:rsidR="00B647B2">
              <w:rPr>
                <w:noProof/>
                <w:webHidden/>
              </w:rPr>
              <w:instrText xml:space="preserve"> PAGEREF _Toc164926810 \h </w:instrText>
            </w:r>
            <w:r w:rsidR="00B647B2">
              <w:rPr>
                <w:noProof/>
                <w:webHidden/>
              </w:rPr>
            </w:r>
            <w:r w:rsidR="00B647B2">
              <w:rPr>
                <w:noProof/>
                <w:webHidden/>
              </w:rPr>
              <w:fldChar w:fldCharType="separate"/>
            </w:r>
            <w:r w:rsidR="00B647B2">
              <w:rPr>
                <w:noProof/>
                <w:webHidden/>
              </w:rPr>
              <w:t>13</w:t>
            </w:r>
            <w:r w:rsidR="00B647B2">
              <w:rPr>
                <w:noProof/>
                <w:webHidden/>
              </w:rPr>
              <w:fldChar w:fldCharType="end"/>
            </w:r>
          </w:hyperlink>
        </w:p>
        <w:p w14:paraId="59CEC956" w14:textId="722EAD22"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11" w:history="1">
            <w:r w:rsidR="00B647B2" w:rsidRPr="003C46EA">
              <w:rPr>
                <w:rStyle w:val="Hypertextovodkaz"/>
                <w:noProof/>
              </w:rPr>
              <w:t>Život v obci, kultura a sport</w:t>
            </w:r>
            <w:r w:rsidR="00B647B2">
              <w:rPr>
                <w:noProof/>
                <w:webHidden/>
              </w:rPr>
              <w:tab/>
            </w:r>
            <w:r w:rsidR="00B647B2">
              <w:rPr>
                <w:noProof/>
                <w:webHidden/>
              </w:rPr>
              <w:fldChar w:fldCharType="begin"/>
            </w:r>
            <w:r w:rsidR="00B647B2">
              <w:rPr>
                <w:noProof/>
                <w:webHidden/>
              </w:rPr>
              <w:instrText xml:space="preserve"> PAGEREF _Toc164926811 \h </w:instrText>
            </w:r>
            <w:r w:rsidR="00B647B2">
              <w:rPr>
                <w:noProof/>
                <w:webHidden/>
              </w:rPr>
            </w:r>
            <w:r w:rsidR="00B647B2">
              <w:rPr>
                <w:noProof/>
                <w:webHidden/>
              </w:rPr>
              <w:fldChar w:fldCharType="separate"/>
            </w:r>
            <w:r w:rsidR="00B647B2">
              <w:rPr>
                <w:noProof/>
                <w:webHidden/>
              </w:rPr>
              <w:t>14</w:t>
            </w:r>
            <w:r w:rsidR="00B647B2">
              <w:rPr>
                <w:noProof/>
                <w:webHidden/>
              </w:rPr>
              <w:fldChar w:fldCharType="end"/>
            </w:r>
          </w:hyperlink>
        </w:p>
        <w:p w14:paraId="6D0ECC0B" w14:textId="7D96FDDB" w:rsidR="00B647B2" w:rsidRDefault="00AD1C4F">
          <w:pPr>
            <w:pStyle w:val="Obsah1"/>
            <w:tabs>
              <w:tab w:val="right" w:leader="dot" w:pos="9062"/>
            </w:tabs>
            <w:rPr>
              <w:rFonts w:asciiTheme="minorHAnsi" w:eastAsiaTheme="minorEastAsia" w:hAnsiTheme="minorHAnsi" w:cstheme="minorBidi"/>
              <w:noProof/>
              <w:kern w:val="2"/>
              <w:sz w:val="22"/>
              <w:szCs w:val="22"/>
              <w:lang w:eastAsia="cs-CZ"/>
            </w:rPr>
          </w:pPr>
          <w:hyperlink w:anchor="_Toc164926812" w:history="1">
            <w:r w:rsidR="00B647B2" w:rsidRPr="003C46EA">
              <w:rPr>
                <w:rStyle w:val="Hypertextovodkaz"/>
                <w:noProof/>
              </w:rPr>
              <w:t>Návrhová část</w:t>
            </w:r>
            <w:r w:rsidR="00B647B2">
              <w:rPr>
                <w:noProof/>
                <w:webHidden/>
              </w:rPr>
              <w:tab/>
            </w:r>
            <w:r w:rsidR="00B647B2">
              <w:rPr>
                <w:noProof/>
                <w:webHidden/>
              </w:rPr>
              <w:fldChar w:fldCharType="begin"/>
            </w:r>
            <w:r w:rsidR="00B647B2">
              <w:rPr>
                <w:noProof/>
                <w:webHidden/>
              </w:rPr>
              <w:instrText xml:space="preserve"> PAGEREF _Toc164926812 \h </w:instrText>
            </w:r>
            <w:r w:rsidR="00B647B2">
              <w:rPr>
                <w:noProof/>
                <w:webHidden/>
              </w:rPr>
            </w:r>
            <w:r w:rsidR="00B647B2">
              <w:rPr>
                <w:noProof/>
                <w:webHidden/>
              </w:rPr>
              <w:fldChar w:fldCharType="separate"/>
            </w:r>
            <w:r w:rsidR="00B647B2">
              <w:rPr>
                <w:noProof/>
                <w:webHidden/>
              </w:rPr>
              <w:t>16</w:t>
            </w:r>
            <w:r w:rsidR="00B647B2">
              <w:rPr>
                <w:noProof/>
                <w:webHidden/>
              </w:rPr>
              <w:fldChar w:fldCharType="end"/>
            </w:r>
          </w:hyperlink>
        </w:p>
        <w:p w14:paraId="6BB6C019" w14:textId="26D54EF4"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13" w:history="1">
            <w:r w:rsidR="00B647B2" w:rsidRPr="003C46EA">
              <w:rPr>
                <w:rStyle w:val="Hypertextovodkaz"/>
                <w:noProof/>
              </w:rPr>
              <w:t>Dotazníkové šetření</w:t>
            </w:r>
            <w:r w:rsidR="00B647B2">
              <w:rPr>
                <w:noProof/>
                <w:webHidden/>
              </w:rPr>
              <w:tab/>
            </w:r>
            <w:r w:rsidR="00B647B2">
              <w:rPr>
                <w:noProof/>
                <w:webHidden/>
              </w:rPr>
              <w:fldChar w:fldCharType="begin"/>
            </w:r>
            <w:r w:rsidR="00B647B2">
              <w:rPr>
                <w:noProof/>
                <w:webHidden/>
              </w:rPr>
              <w:instrText xml:space="preserve"> PAGEREF _Toc164926813 \h </w:instrText>
            </w:r>
            <w:r w:rsidR="00B647B2">
              <w:rPr>
                <w:noProof/>
                <w:webHidden/>
              </w:rPr>
            </w:r>
            <w:r w:rsidR="00B647B2">
              <w:rPr>
                <w:noProof/>
                <w:webHidden/>
              </w:rPr>
              <w:fldChar w:fldCharType="separate"/>
            </w:r>
            <w:r w:rsidR="00B647B2">
              <w:rPr>
                <w:noProof/>
                <w:webHidden/>
              </w:rPr>
              <w:t>16</w:t>
            </w:r>
            <w:r w:rsidR="00B647B2">
              <w:rPr>
                <w:noProof/>
                <w:webHidden/>
              </w:rPr>
              <w:fldChar w:fldCharType="end"/>
            </w:r>
          </w:hyperlink>
        </w:p>
        <w:p w14:paraId="5CF473E5" w14:textId="23FF77E0"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14" w:history="1">
            <w:r w:rsidR="00B647B2" w:rsidRPr="003C46EA">
              <w:rPr>
                <w:rStyle w:val="Hypertextovodkaz"/>
                <w:noProof/>
              </w:rPr>
              <w:t>SWOT analýza</w:t>
            </w:r>
            <w:r w:rsidR="00B647B2">
              <w:rPr>
                <w:noProof/>
                <w:webHidden/>
              </w:rPr>
              <w:tab/>
            </w:r>
            <w:r w:rsidR="00B647B2">
              <w:rPr>
                <w:noProof/>
                <w:webHidden/>
              </w:rPr>
              <w:fldChar w:fldCharType="begin"/>
            </w:r>
            <w:r w:rsidR="00B647B2">
              <w:rPr>
                <w:noProof/>
                <w:webHidden/>
              </w:rPr>
              <w:instrText xml:space="preserve"> PAGEREF _Toc164926814 \h </w:instrText>
            </w:r>
            <w:r w:rsidR="00B647B2">
              <w:rPr>
                <w:noProof/>
                <w:webHidden/>
              </w:rPr>
            </w:r>
            <w:r w:rsidR="00B647B2">
              <w:rPr>
                <w:noProof/>
                <w:webHidden/>
              </w:rPr>
              <w:fldChar w:fldCharType="separate"/>
            </w:r>
            <w:r w:rsidR="00B647B2">
              <w:rPr>
                <w:noProof/>
                <w:webHidden/>
              </w:rPr>
              <w:t>36</w:t>
            </w:r>
            <w:r w:rsidR="00B647B2">
              <w:rPr>
                <w:noProof/>
                <w:webHidden/>
              </w:rPr>
              <w:fldChar w:fldCharType="end"/>
            </w:r>
          </w:hyperlink>
        </w:p>
        <w:p w14:paraId="290EF8ED" w14:textId="5BF63714" w:rsidR="00B647B2" w:rsidRDefault="00AD1C4F">
          <w:pPr>
            <w:pStyle w:val="Obsah1"/>
            <w:tabs>
              <w:tab w:val="right" w:leader="dot" w:pos="9062"/>
            </w:tabs>
            <w:rPr>
              <w:rFonts w:asciiTheme="minorHAnsi" w:eastAsiaTheme="minorEastAsia" w:hAnsiTheme="minorHAnsi" w:cstheme="minorBidi"/>
              <w:noProof/>
              <w:kern w:val="2"/>
              <w:sz w:val="22"/>
              <w:szCs w:val="22"/>
              <w:lang w:eastAsia="cs-CZ"/>
            </w:rPr>
          </w:pPr>
          <w:hyperlink w:anchor="_Toc164926815" w:history="1">
            <w:r w:rsidR="00B647B2" w:rsidRPr="003C46EA">
              <w:rPr>
                <w:rStyle w:val="Hypertextovodkaz"/>
                <w:noProof/>
              </w:rPr>
              <w:t>Cíle rodinné politiky</w:t>
            </w:r>
            <w:r w:rsidR="00B647B2">
              <w:rPr>
                <w:noProof/>
                <w:webHidden/>
              </w:rPr>
              <w:tab/>
            </w:r>
            <w:r w:rsidR="00B647B2">
              <w:rPr>
                <w:noProof/>
                <w:webHidden/>
              </w:rPr>
              <w:fldChar w:fldCharType="begin"/>
            </w:r>
            <w:r w:rsidR="00B647B2">
              <w:rPr>
                <w:noProof/>
                <w:webHidden/>
              </w:rPr>
              <w:instrText xml:space="preserve"> PAGEREF _Toc164926815 \h </w:instrText>
            </w:r>
            <w:r w:rsidR="00B647B2">
              <w:rPr>
                <w:noProof/>
                <w:webHidden/>
              </w:rPr>
            </w:r>
            <w:r w:rsidR="00B647B2">
              <w:rPr>
                <w:noProof/>
                <w:webHidden/>
              </w:rPr>
              <w:fldChar w:fldCharType="separate"/>
            </w:r>
            <w:r w:rsidR="00B647B2">
              <w:rPr>
                <w:noProof/>
                <w:webHidden/>
              </w:rPr>
              <w:t>37</w:t>
            </w:r>
            <w:r w:rsidR="00B647B2">
              <w:rPr>
                <w:noProof/>
                <w:webHidden/>
              </w:rPr>
              <w:fldChar w:fldCharType="end"/>
            </w:r>
          </w:hyperlink>
        </w:p>
        <w:p w14:paraId="3E7062AE" w14:textId="0D040631" w:rsidR="00B647B2" w:rsidRDefault="00AD1C4F">
          <w:pPr>
            <w:pStyle w:val="Obsah1"/>
            <w:tabs>
              <w:tab w:val="right" w:leader="dot" w:pos="9062"/>
            </w:tabs>
            <w:rPr>
              <w:rFonts w:asciiTheme="minorHAnsi" w:eastAsiaTheme="minorEastAsia" w:hAnsiTheme="minorHAnsi" w:cstheme="minorBidi"/>
              <w:noProof/>
              <w:kern w:val="2"/>
              <w:sz w:val="22"/>
              <w:szCs w:val="22"/>
              <w:lang w:eastAsia="cs-CZ"/>
            </w:rPr>
          </w:pPr>
          <w:hyperlink w:anchor="_Toc164926816" w:history="1">
            <w:r w:rsidR="00B647B2" w:rsidRPr="003C46EA">
              <w:rPr>
                <w:rStyle w:val="Hypertextovodkaz"/>
                <w:noProof/>
              </w:rPr>
              <w:t>Priority prorodinné politiky</w:t>
            </w:r>
            <w:r w:rsidR="00B647B2">
              <w:rPr>
                <w:noProof/>
                <w:webHidden/>
              </w:rPr>
              <w:tab/>
            </w:r>
            <w:r w:rsidR="00B647B2">
              <w:rPr>
                <w:noProof/>
                <w:webHidden/>
              </w:rPr>
              <w:fldChar w:fldCharType="begin"/>
            </w:r>
            <w:r w:rsidR="00B647B2">
              <w:rPr>
                <w:noProof/>
                <w:webHidden/>
              </w:rPr>
              <w:instrText xml:space="preserve"> PAGEREF _Toc164926816 \h </w:instrText>
            </w:r>
            <w:r w:rsidR="00B647B2">
              <w:rPr>
                <w:noProof/>
                <w:webHidden/>
              </w:rPr>
            </w:r>
            <w:r w:rsidR="00B647B2">
              <w:rPr>
                <w:noProof/>
                <w:webHidden/>
              </w:rPr>
              <w:fldChar w:fldCharType="separate"/>
            </w:r>
            <w:r w:rsidR="00B647B2">
              <w:rPr>
                <w:noProof/>
                <w:webHidden/>
              </w:rPr>
              <w:t>38</w:t>
            </w:r>
            <w:r w:rsidR="00B647B2">
              <w:rPr>
                <w:noProof/>
                <w:webHidden/>
              </w:rPr>
              <w:fldChar w:fldCharType="end"/>
            </w:r>
          </w:hyperlink>
        </w:p>
        <w:p w14:paraId="78868B18" w14:textId="18D91149"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17" w:history="1">
            <w:r w:rsidR="00B647B2" w:rsidRPr="003C46EA">
              <w:rPr>
                <w:rStyle w:val="Hypertextovodkaz"/>
                <w:noProof/>
              </w:rPr>
              <w:t>PRIORITA 1 – Vytvoření vhodných podmínek pro rodiny</w:t>
            </w:r>
            <w:r w:rsidR="00B647B2">
              <w:rPr>
                <w:noProof/>
                <w:webHidden/>
              </w:rPr>
              <w:tab/>
            </w:r>
            <w:r w:rsidR="00B647B2">
              <w:rPr>
                <w:noProof/>
                <w:webHidden/>
              </w:rPr>
              <w:fldChar w:fldCharType="begin"/>
            </w:r>
            <w:r w:rsidR="00B647B2">
              <w:rPr>
                <w:noProof/>
                <w:webHidden/>
              </w:rPr>
              <w:instrText xml:space="preserve"> PAGEREF _Toc164926817 \h </w:instrText>
            </w:r>
            <w:r w:rsidR="00B647B2">
              <w:rPr>
                <w:noProof/>
                <w:webHidden/>
              </w:rPr>
            </w:r>
            <w:r w:rsidR="00B647B2">
              <w:rPr>
                <w:noProof/>
                <w:webHidden/>
              </w:rPr>
              <w:fldChar w:fldCharType="separate"/>
            </w:r>
            <w:r w:rsidR="00B647B2">
              <w:rPr>
                <w:noProof/>
                <w:webHidden/>
              </w:rPr>
              <w:t>38</w:t>
            </w:r>
            <w:r w:rsidR="00B647B2">
              <w:rPr>
                <w:noProof/>
                <w:webHidden/>
              </w:rPr>
              <w:fldChar w:fldCharType="end"/>
            </w:r>
          </w:hyperlink>
        </w:p>
        <w:p w14:paraId="5C930869" w14:textId="7A5D0531"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18" w:history="1">
            <w:r w:rsidR="00B647B2" w:rsidRPr="003C46EA">
              <w:rPr>
                <w:rStyle w:val="Hypertextovodkaz"/>
                <w:noProof/>
              </w:rPr>
              <w:t>Přímá podpora mladých rodin</w:t>
            </w:r>
            <w:r w:rsidR="00B647B2">
              <w:rPr>
                <w:noProof/>
                <w:webHidden/>
              </w:rPr>
              <w:tab/>
            </w:r>
            <w:r w:rsidR="00B647B2">
              <w:rPr>
                <w:noProof/>
                <w:webHidden/>
              </w:rPr>
              <w:fldChar w:fldCharType="begin"/>
            </w:r>
            <w:r w:rsidR="00B647B2">
              <w:rPr>
                <w:noProof/>
                <w:webHidden/>
              </w:rPr>
              <w:instrText xml:space="preserve"> PAGEREF _Toc164926818 \h </w:instrText>
            </w:r>
            <w:r w:rsidR="00B647B2">
              <w:rPr>
                <w:noProof/>
                <w:webHidden/>
              </w:rPr>
            </w:r>
            <w:r w:rsidR="00B647B2">
              <w:rPr>
                <w:noProof/>
                <w:webHidden/>
              </w:rPr>
              <w:fldChar w:fldCharType="separate"/>
            </w:r>
            <w:r w:rsidR="00B647B2">
              <w:rPr>
                <w:noProof/>
                <w:webHidden/>
              </w:rPr>
              <w:t>38</w:t>
            </w:r>
            <w:r w:rsidR="00B647B2">
              <w:rPr>
                <w:noProof/>
                <w:webHidden/>
              </w:rPr>
              <w:fldChar w:fldCharType="end"/>
            </w:r>
          </w:hyperlink>
        </w:p>
        <w:p w14:paraId="0FB6852E" w14:textId="430E9808"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19" w:history="1">
            <w:r w:rsidR="00B647B2" w:rsidRPr="003C46EA">
              <w:rPr>
                <w:rStyle w:val="Hypertextovodkaz"/>
                <w:noProof/>
              </w:rPr>
              <w:t>Aktivity pro rodiny</w:t>
            </w:r>
            <w:r w:rsidR="00B647B2">
              <w:rPr>
                <w:noProof/>
                <w:webHidden/>
              </w:rPr>
              <w:tab/>
            </w:r>
            <w:r w:rsidR="00B647B2">
              <w:rPr>
                <w:noProof/>
                <w:webHidden/>
              </w:rPr>
              <w:fldChar w:fldCharType="begin"/>
            </w:r>
            <w:r w:rsidR="00B647B2">
              <w:rPr>
                <w:noProof/>
                <w:webHidden/>
              </w:rPr>
              <w:instrText xml:space="preserve"> PAGEREF _Toc164926819 \h </w:instrText>
            </w:r>
            <w:r w:rsidR="00B647B2">
              <w:rPr>
                <w:noProof/>
                <w:webHidden/>
              </w:rPr>
            </w:r>
            <w:r w:rsidR="00B647B2">
              <w:rPr>
                <w:noProof/>
                <w:webHidden/>
              </w:rPr>
              <w:fldChar w:fldCharType="separate"/>
            </w:r>
            <w:r w:rsidR="00B647B2">
              <w:rPr>
                <w:noProof/>
                <w:webHidden/>
              </w:rPr>
              <w:t>38</w:t>
            </w:r>
            <w:r w:rsidR="00B647B2">
              <w:rPr>
                <w:noProof/>
                <w:webHidden/>
              </w:rPr>
              <w:fldChar w:fldCharType="end"/>
            </w:r>
          </w:hyperlink>
        </w:p>
        <w:p w14:paraId="681FF1CD" w14:textId="019BAF17"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0" w:history="1">
            <w:r w:rsidR="00B647B2" w:rsidRPr="003C46EA">
              <w:rPr>
                <w:rStyle w:val="Hypertextovodkaz"/>
                <w:noProof/>
              </w:rPr>
              <w:t>Veřejné prostory</w:t>
            </w:r>
            <w:r w:rsidR="00B647B2">
              <w:rPr>
                <w:noProof/>
                <w:webHidden/>
              </w:rPr>
              <w:tab/>
            </w:r>
            <w:r w:rsidR="00B647B2">
              <w:rPr>
                <w:noProof/>
                <w:webHidden/>
              </w:rPr>
              <w:fldChar w:fldCharType="begin"/>
            </w:r>
            <w:r w:rsidR="00B647B2">
              <w:rPr>
                <w:noProof/>
                <w:webHidden/>
              </w:rPr>
              <w:instrText xml:space="preserve"> PAGEREF _Toc164926820 \h </w:instrText>
            </w:r>
            <w:r w:rsidR="00B647B2">
              <w:rPr>
                <w:noProof/>
                <w:webHidden/>
              </w:rPr>
            </w:r>
            <w:r w:rsidR="00B647B2">
              <w:rPr>
                <w:noProof/>
                <w:webHidden/>
              </w:rPr>
              <w:fldChar w:fldCharType="separate"/>
            </w:r>
            <w:r w:rsidR="00B647B2">
              <w:rPr>
                <w:noProof/>
                <w:webHidden/>
              </w:rPr>
              <w:t>38</w:t>
            </w:r>
            <w:r w:rsidR="00B647B2">
              <w:rPr>
                <w:noProof/>
                <w:webHidden/>
              </w:rPr>
              <w:fldChar w:fldCharType="end"/>
            </w:r>
          </w:hyperlink>
        </w:p>
        <w:p w14:paraId="2C8C393D" w14:textId="304C5DC9"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21" w:history="1">
            <w:r w:rsidR="00B647B2" w:rsidRPr="003C46EA">
              <w:rPr>
                <w:rStyle w:val="Hypertextovodkaz"/>
                <w:noProof/>
              </w:rPr>
              <w:t>PRIORITA 2 – Služby pro rodiny</w:t>
            </w:r>
            <w:r w:rsidR="00B647B2">
              <w:rPr>
                <w:noProof/>
                <w:webHidden/>
              </w:rPr>
              <w:tab/>
            </w:r>
            <w:r w:rsidR="00B647B2">
              <w:rPr>
                <w:noProof/>
                <w:webHidden/>
              </w:rPr>
              <w:fldChar w:fldCharType="begin"/>
            </w:r>
            <w:r w:rsidR="00B647B2">
              <w:rPr>
                <w:noProof/>
                <w:webHidden/>
              </w:rPr>
              <w:instrText xml:space="preserve"> PAGEREF _Toc164926821 \h </w:instrText>
            </w:r>
            <w:r w:rsidR="00B647B2">
              <w:rPr>
                <w:noProof/>
                <w:webHidden/>
              </w:rPr>
            </w:r>
            <w:r w:rsidR="00B647B2">
              <w:rPr>
                <w:noProof/>
                <w:webHidden/>
              </w:rPr>
              <w:fldChar w:fldCharType="separate"/>
            </w:r>
            <w:r w:rsidR="00B647B2">
              <w:rPr>
                <w:noProof/>
                <w:webHidden/>
              </w:rPr>
              <w:t>39</w:t>
            </w:r>
            <w:r w:rsidR="00B647B2">
              <w:rPr>
                <w:noProof/>
                <w:webHidden/>
              </w:rPr>
              <w:fldChar w:fldCharType="end"/>
            </w:r>
          </w:hyperlink>
        </w:p>
        <w:p w14:paraId="1A7CA4FD" w14:textId="339A0159"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2" w:history="1">
            <w:r w:rsidR="00B647B2" w:rsidRPr="003C46EA">
              <w:rPr>
                <w:rStyle w:val="Hypertextovodkaz"/>
                <w:noProof/>
              </w:rPr>
              <w:t>Dostupná MŠ a ZŠ</w:t>
            </w:r>
            <w:r w:rsidR="00B647B2">
              <w:rPr>
                <w:noProof/>
                <w:webHidden/>
              </w:rPr>
              <w:tab/>
            </w:r>
            <w:r w:rsidR="00B647B2">
              <w:rPr>
                <w:noProof/>
                <w:webHidden/>
              </w:rPr>
              <w:fldChar w:fldCharType="begin"/>
            </w:r>
            <w:r w:rsidR="00B647B2">
              <w:rPr>
                <w:noProof/>
                <w:webHidden/>
              </w:rPr>
              <w:instrText xml:space="preserve"> PAGEREF _Toc164926822 \h </w:instrText>
            </w:r>
            <w:r w:rsidR="00B647B2">
              <w:rPr>
                <w:noProof/>
                <w:webHidden/>
              </w:rPr>
            </w:r>
            <w:r w:rsidR="00B647B2">
              <w:rPr>
                <w:noProof/>
                <w:webHidden/>
              </w:rPr>
              <w:fldChar w:fldCharType="separate"/>
            </w:r>
            <w:r w:rsidR="00B647B2">
              <w:rPr>
                <w:noProof/>
                <w:webHidden/>
              </w:rPr>
              <w:t>39</w:t>
            </w:r>
            <w:r w:rsidR="00B647B2">
              <w:rPr>
                <w:noProof/>
                <w:webHidden/>
              </w:rPr>
              <w:fldChar w:fldCharType="end"/>
            </w:r>
          </w:hyperlink>
        </w:p>
        <w:p w14:paraId="3AD250DB" w14:textId="383FE890"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3" w:history="1">
            <w:r w:rsidR="00B647B2" w:rsidRPr="003C46EA">
              <w:rPr>
                <w:rStyle w:val="Hypertextovodkaz"/>
                <w:noProof/>
              </w:rPr>
              <w:t>Kreativní centrum</w:t>
            </w:r>
            <w:r w:rsidR="00B647B2">
              <w:rPr>
                <w:noProof/>
                <w:webHidden/>
              </w:rPr>
              <w:tab/>
            </w:r>
            <w:r w:rsidR="00B647B2">
              <w:rPr>
                <w:noProof/>
                <w:webHidden/>
              </w:rPr>
              <w:fldChar w:fldCharType="begin"/>
            </w:r>
            <w:r w:rsidR="00B647B2">
              <w:rPr>
                <w:noProof/>
                <w:webHidden/>
              </w:rPr>
              <w:instrText xml:space="preserve"> PAGEREF _Toc164926823 \h </w:instrText>
            </w:r>
            <w:r w:rsidR="00B647B2">
              <w:rPr>
                <w:noProof/>
                <w:webHidden/>
              </w:rPr>
            </w:r>
            <w:r w:rsidR="00B647B2">
              <w:rPr>
                <w:noProof/>
                <w:webHidden/>
              </w:rPr>
              <w:fldChar w:fldCharType="separate"/>
            </w:r>
            <w:r w:rsidR="00B647B2">
              <w:rPr>
                <w:noProof/>
                <w:webHidden/>
              </w:rPr>
              <w:t>39</w:t>
            </w:r>
            <w:r w:rsidR="00B647B2">
              <w:rPr>
                <w:noProof/>
                <w:webHidden/>
              </w:rPr>
              <w:fldChar w:fldCharType="end"/>
            </w:r>
          </w:hyperlink>
        </w:p>
        <w:p w14:paraId="3174BE52" w14:textId="18876827"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4" w:history="1">
            <w:r w:rsidR="00B647B2" w:rsidRPr="003C46EA">
              <w:rPr>
                <w:rStyle w:val="Hypertextovodkaz"/>
                <w:noProof/>
              </w:rPr>
              <w:t>Volnočasové aktivity</w:t>
            </w:r>
            <w:r w:rsidR="00B647B2">
              <w:rPr>
                <w:noProof/>
                <w:webHidden/>
              </w:rPr>
              <w:tab/>
            </w:r>
            <w:r w:rsidR="00B647B2">
              <w:rPr>
                <w:noProof/>
                <w:webHidden/>
              </w:rPr>
              <w:fldChar w:fldCharType="begin"/>
            </w:r>
            <w:r w:rsidR="00B647B2">
              <w:rPr>
                <w:noProof/>
                <w:webHidden/>
              </w:rPr>
              <w:instrText xml:space="preserve"> PAGEREF _Toc164926824 \h </w:instrText>
            </w:r>
            <w:r w:rsidR="00B647B2">
              <w:rPr>
                <w:noProof/>
                <w:webHidden/>
              </w:rPr>
            </w:r>
            <w:r w:rsidR="00B647B2">
              <w:rPr>
                <w:noProof/>
                <w:webHidden/>
              </w:rPr>
              <w:fldChar w:fldCharType="separate"/>
            </w:r>
            <w:r w:rsidR="00B647B2">
              <w:rPr>
                <w:noProof/>
                <w:webHidden/>
              </w:rPr>
              <w:t>39</w:t>
            </w:r>
            <w:r w:rsidR="00B647B2">
              <w:rPr>
                <w:noProof/>
                <w:webHidden/>
              </w:rPr>
              <w:fldChar w:fldCharType="end"/>
            </w:r>
          </w:hyperlink>
        </w:p>
        <w:p w14:paraId="66B624AE" w14:textId="34DC67F5"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25" w:history="1">
            <w:r w:rsidR="00B647B2" w:rsidRPr="003C46EA">
              <w:rPr>
                <w:rStyle w:val="Hypertextovodkaz"/>
                <w:noProof/>
              </w:rPr>
              <w:t>PRIORITA 3 – Doprava</w:t>
            </w:r>
            <w:r w:rsidR="00B647B2">
              <w:rPr>
                <w:noProof/>
                <w:webHidden/>
              </w:rPr>
              <w:tab/>
            </w:r>
            <w:r w:rsidR="00B647B2">
              <w:rPr>
                <w:noProof/>
                <w:webHidden/>
              </w:rPr>
              <w:fldChar w:fldCharType="begin"/>
            </w:r>
            <w:r w:rsidR="00B647B2">
              <w:rPr>
                <w:noProof/>
                <w:webHidden/>
              </w:rPr>
              <w:instrText xml:space="preserve"> PAGEREF _Toc164926825 \h </w:instrText>
            </w:r>
            <w:r w:rsidR="00B647B2">
              <w:rPr>
                <w:noProof/>
                <w:webHidden/>
              </w:rPr>
            </w:r>
            <w:r w:rsidR="00B647B2">
              <w:rPr>
                <w:noProof/>
                <w:webHidden/>
              </w:rPr>
              <w:fldChar w:fldCharType="separate"/>
            </w:r>
            <w:r w:rsidR="00B647B2">
              <w:rPr>
                <w:noProof/>
                <w:webHidden/>
              </w:rPr>
              <w:t>39</w:t>
            </w:r>
            <w:r w:rsidR="00B647B2">
              <w:rPr>
                <w:noProof/>
                <w:webHidden/>
              </w:rPr>
              <w:fldChar w:fldCharType="end"/>
            </w:r>
          </w:hyperlink>
        </w:p>
        <w:p w14:paraId="74AA1FB1" w14:textId="3AA1AB63"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6" w:history="1">
            <w:r w:rsidR="00B647B2" w:rsidRPr="003C46EA">
              <w:rPr>
                <w:rStyle w:val="Hypertextovodkaz"/>
                <w:noProof/>
              </w:rPr>
              <w:t>Bezpečná obec</w:t>
            </w:r>
            <w:r w:rsidR="00B647B2">
              <w:rPr>
                <w:noProof/>
                <w:webHidden/>
              </w:rPr>
              <w:tab/>
            </w:r>
            <w:r w:rsidR="00B647B2">
              <w:rPr>
                <w:noProof/>
                <w:webHidden/>
              </w:rPr>
              <w:fldChar w:fldCharType="begin"/>
            </w:r>
            <w:r w:rsidR="00B647B2">
              <w:rPr>
                <w:noProof/>
                <w:webHidden/>
              </w:rPr>
              <w:instrText xml:space="preserve"> PAGEREF _Toc164926826 \h </w:instrText>
            </w:r>
            <w:r w:rsidR="00B647B2">
              <w:rPr>
                <w:noProof/>
                <w:webHidden/>
              </w:rPr>
            </w:r>
            <w:r w:rsidR="00B647B2">
              <w:rPr>
                <w:noProof/>
                <w:webHidden/>
              </w:rPr>
              <w:fldChar w:fldCharType="separate"/>
            </w:r>
            <w:r w:rsidR="00B647B2">
              <w:rPr>
                <w:noProof/>
                <w:webHidden/>
              </w:rPr>
              <w:t>39</w:t>
            </w:r>
            <w:r w:rsidR="00B647B2">
              <w:rPr>
                <w:noProof/>
                <w:webHidden/>
              </w:rPr>
              <w:fldChar w:fldCharType="end"/>
            </w:r>
          </w:hyperlink>
        </w:p>
        <w:p w14:paraId="3D8ECC80" w14:textId="28193F2C"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7" w:history="1">
            <w:r w:rsidR="00B647B2" w:rsidRPr="003C46EA">
              <w:rPr>
                <w:rStyle w:val="Hypertextovodkaz"/>
                <w:noProof/>
              </w:rPr>
              <w:t>Veřejná doprava</w:t>
            </w:r>
            <w:r w:rsidR="00B647B2">
              <w:rPr>
                <w:noProof/>
                <w:webHidden/>
              </w:rPr>
              <w:tab/>
            </w:r>
            <w:r w:rsidR="00B647B2">
              <w:rPr>
                <w:noProof/>
                <w:webHidden/>
              </w:rPr>
              <w:fldChar w:fldCharType="begin"/>
            </w:r>
            <w:r w:rsidR="00B647B2">
              <w:rPr>
                <w:noProof/>
                <w:webHidden/>
              </w:rPr>
              <w:instrText xml:space="preserve"> PAGEREF _Toc164926827 \h </w:instrText>
            </w:r>
            <w:r w:rsidR="00B647B2">
              <w:rPr>
                <w:noProof/>
                <w:webHidden/>
              </w:rPr>
            </w:r>
            <w:r w:rsidR="00B647B2">
              <w:rPr>
                <w:noProof/>
                <w:webHidden/>
              </w:rPr>
              <w:fldChar w:fldCharType="separate"/>
            </w:r>
            <w:r w:rsidR="00B647B2">
              <w:rPr>
                <w:noProof/>
                <w:webHidden/>
              </w:rPr>
              <w:t>40</w:t>
            </w:r>
            <w:r w:rsidR="00B647B2">
              <w:rPr>
                <w:noProof/>
                <w:webHidden/>
              </w:rPr>
              <w:fldChar w:fldCharType="end"/>
            </w:r>
          </w:hyperlink>
        </w:p>
        <w:p w14:paraId="2A482670" w14:textId="57BD8F61"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28" w:history="1">
            <w:r w:rsidR="00B647B2" w:rsidRPr="003C46EA">
              <w:rPr>
                <w:rStyle w:val="Hypertextovodkaz"/>
                <w:noProof/>
              </w:rPr>
              <w:t>Krizová místa v obci</w:t>
            </w:r>
            <w:r w:rsidR="00B647B2">
              <w:rPr>
                <w:noProof/>
                <w:webHidden/>
              </w:rPr>
              <w:tab/>
            </w:r>
            <w:r w:rsidR="00B647B2">
              <w:rPr>
                <w:noProof/>
                <w:webHidden/>
              </w:rPr>
              <w:fldChar w:fldCharType="begin"/>
            </w:r>
            <w:r w:rsidR="00B647B2">
              <w:rPr>
                <w:noProof/>
                <w:webHidden/>
              </w:rPr>
              <w:instrText xml:space="preserve"> PAGEREF _Toc164926828 \h </w:instrText>
            </w:r>
            <w:r w:rsidR="00B647B2">
              <w:rPr>
                <w:noProof/>
                <w:webHidden/>
              </w:rPr>
            </w:r>
            <w:r w:rsidR="00B647B2">
              <w:rPr>
                <w:noProof/>
                <w:webHidden/>
              </w:rPr>
              <w:fldChar w:fldCharType="separate"/>
            </w:r>
            <w:r w:rsidR="00B647B2">
              <w:rPr>
                <w:noProof/>
                <w:webHidden/>
              </w:rPr>
              <w:t>40</w:t>
            </w:r>
            <w:r w:rsidR="00B647B2">
              <w:rPr>
                <w:noProof/>
                <w:webHidden/>
              </w:rPr>
              <w:fldChar w:fldCharType="end"/>
            </w:r>
          </w:hyperlink>
        </w:p>
        <w:p w14:paraId="2CF76BA8" w14:textId="2C3A9C15"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29" w:history="1">
            <w:r w:rsidR="00B647B2" w:rsidRPr="003C46EA">
              <w:rPr>
                <w:rStyle w:val="Hypertextovodkaz"/>
                <w:noProof/>
              </w:rPr>
              <w:t>PRIORITA 4 – Rodiny se specifickými potřebami</w:t>
            </w:r>
            <w:r w:rsidR="00B647B2">
              <w:rPr>
                <w:noProof/>
                <w:webHidden/>
              </w:rPr>
              <w:tab/>
            </w:r>
            <w:r w:rsidR="00B647B2">
              <w:rPr>
                <w:noProof/>
                <w:webHidden/>
              </w:rPr>
              <w:fldChar w:fldCharType="begin"/>
            </w:r>
            <w:r w:rsidR="00B647B2">
              <w:rPr>
                <w:noProof/>
                <w:webHidden/>
              </w:rPr>
              <w:instrText xml:space="preserve"> PAGEREF _Toc164926829 \h </w:instrText>
            </w:r>
            <w:r w:rsidR="00B647B2">
              <w:rPr>
                <w:noProof/>
                <w:webHidden/>
              </w:rPr>
            </w:r>
            <w:r w:rsidR="00B647B2">
              <w:rPr>
                <w:noProof/>
                <w:webHidden/>
              </w:rPr>
              <w:fldChar w:fldCharType="separate"/>
            </w:r>
            <w:r w:rsidR="00B647B2">
              <w:rPr>
                <w:noProof/>
                <w:webHidden/>
              </w:rPr>
              <w:t>40</w:t>
            </w:r>
            <w:r w:rsidR="00B647B2">
              <w:rPr>
                <w:noProof/>
                <w:webHidden/>
              </w:rPr>
              <w:fldChar w:fldCharType="end"/>
            </w:r>
          </w:hyperlink>
        </w:p>
        <w:p w14:paraId="2AE9E51F" w14:textId="051D6C8B"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30" w:history="1">
            <w:r w:rsidR="00B647B2" w:rsidRPr="003C46EA">
              <w:rPr>
                <w:rStyle w:val="Hypertextovodkaz"/>
                <w:noProof/>
              </w:rPr>
              <w:t>Podpora a pomoc rodinám v obtížné životní situaci</w:t>
            </w:r>
            <w:r w:rsidR="00B647B2">
              <w:rPr>
                <w:noProof/>
                <w:webHidden/>
              </w:rPr>
              <w:tab/>
            </w:r>
            <w:r w:rsidR="00B647B2">
              <w:rPr>
                <w:noProof/>
                <w:webHidden/>
              </w:rPr>
              <w:fldChar w:fldCharType="begin"/>
            </w:r>
            <w:r w:rsidR="00B647B2">
              <w:rPr>
                <w:noProof/>
                <w:webHidden/>
              </w:rPr>
              <w:instrText xml:space="preserve"> PAGEREF _Toc164926830 \h </w:instrText>
            </w:r>
            <w:r w:rsidR="00B647B2">
              <w:rPr>
                <w:noProof/>
                <w:webHidden/>
              </w:rPr>
            </w:r>
            <w:r w:rsidR="00B647B2">
              <w:rPr>
                <w:noProof/>
                <w:webHidden/>
              </w:rPr>
              <w:fldChar w:fldCharType="separate"/>
            </w:r>
            <w:r w:rsidR="00B647B2">
              <w:rPr>
                <w:noProof/>
                <w:webHidden/>
              </w:rPr>
              <w:t>40</w:t>
            </w:r>
            <w:r w:rsidR="00B647B2">
              <w:rPr>
                <w:noProof/>
                <w:webHidden/>
              </w:rPr>
              <w:fldChar w:fldCharType="end"/>
            </w:r>
          </w:hyperlink>
        </w:p>
        <w:p w14:paraId="6A07AEF9" w14:textId="601DF398"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31" w:history="1">
            <w:r w:rsidR="00B647B2" w:rsidRPr="003C46EA">
              <w:rPr>
                <w:rStyle w:val="Hypertextovodkaz"/>
                <w:noProof/>
              </w:rPr>
              <w:t>Integrace migrantů z Ukrajiny</w:t>
            </w:r>
            <w:r w:rsidR="00B647B2">
              <w:rPr>
                <w:noProof/>
                <w:webHidden/>
              </w:rPr>
              <w:tab/>
            </w:r>
            <w:r w:rsidR="00B647B2">
              <w:rPr>
                <w:noProof/>
                <w:webHidden/>
              </w:rPr>
              <w:fldChar w:fldCharType="begin"/>
            </w:r>
            <w:r w:rsidR="00B647B2">
              <w:rPr>
                <w:noProof/>
                <w:webHidden/>
              </w:rPr>
              <w:instrText xml:space="preserve"> PAGEREF _Toc164926831 \h </w:instrText>
            </w:r>
            <w:r w:rsidR="00B647B2">
              <w:rPr>
                <w:noProof/>
                <w:webHidden/>
              </w:rPr>
            </w:r>
            <w:r w:rsidR="00B647B2">
              <w:rPr>
                <w:noProof/>
                <w:webHidden/>
              </w:rPr>
              <w:fldChar w:fldCharType="separate"/>
            </w:r>
            <w:r w:rsidR="00B647B2">
              <w:rPr>
                <w:noProof/>
                <w:webHidden/>
              </w:rPr>
              <w:t>40</w:t>
            </w:r>
            <w:r w:rsidR="00B647B2">
              <w:rPr>
                <w:noProof/>
                <w:webHidden/>
              </w:rPr>
              <w:fldChar w:fldCharType="end"/>
            </w:r>
          </w:hyperlink>
        </w:p>
        <w:p w14:paraId="43D0890F" w14:textId="18C1FEC7" w:rsidR="00B647B2" w:rsidRDefault="00AD1C4F">
          <w:pPr>
            <w:pStyle w:val="Obsah2"/>
            <w:tabs>
              <w:tab w:val="right" w:leader="dot" w:pos="9062"/>
            </w:tabs>
            <w:rPr>
              <w:rFonts w:asciiTheme="minorHAnsi" w:eastAsiaTheme="minorEastAsia" w:hAnsiTheme="minorHAnsi" w:cstheme="minorBidi"/>
              <w:noProof/>
              <w:kern w:val="2"/>
              <w:sz w:val="22"/>
              <w:szCs w:val="22"/>
              <w:lang w:eastAsia="cs-CZ"/>
            </w:rPr>
          </w:pPr>
          <w:hyperlink w:anchor="_Toc164926832" w:history="1">
            <w:r w:rsidR="00B647B2" w:rsidRPr="003C46EA">
              <w:rPr>
                <w:rStyle w:val="Hypertextovodkaz"/>
                <w:noProof/>
              </w:rPr>
              <w:t>PRIORITA 5 – Harmonizace pracovního a soukromého života</w:t>
            </w:r>
            <w:r w:rsidR="00B647B2">
              <w:rPr>
                <w:noProof/>
                <w:webHidden/>
              </w:rPr>
              <w:tab/>
            </w:r>
            <w:r w:rsidR="00B647B2">
              <w:rPr>
                <w:noProof/>
                <w:webHidden/>
              </w:rPr>
              <w:fldChar w:fldCharType="begin"/>
            </w:r>
            <w:r w:rsidR="00B647B2">
              <w:rPr>
                <w:noProof/>
                <w:webHidden/>
              </w:rPr>
              <w:instrText xml:space="preserve"> PAGEREF _Toc164926832 \h </w:instrText>
            </w:r>
            <w:r w:rsidR="00B647B2">
              <w:rPr>
                <w:noProof/>
                <w:webHidden/>
              </w:rPr>
            </w:r>
            <w:r w:rsidR="00B647B2">
              <w:rPr>
                <w:noProof/>
                <w:webHidden/>
              </w:rPr>
              <w:fldChar w:fldCharType="separate"/>
            </w:r>
            <w:r w:rsidR="00B647B2">
              <w:rPr>
                <w:noProof/>
                <w:webHidden/>
              </w:rPr>
              <w:t>41</w:t>
            </w:r>
            <w:r w:rsidR="00B647B2">
              <w:rPr>
                <w:noProof/>
                <w:webHidden/>
              </w:rPr>
              <w:fldChar w:fldCharType="end"/>
            </w:r>
          </w:hyperlink>
        </w:p>
        <w:p w14:paraId="3226CEEE" w14:textId="0C432D92"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33" w:history="1">
            <w:r w:rsidR="00B647B2" w:rsidRPr="003C46EA">
              <w:rPr>
                <w:rStyle w:val="Hypertextovodkaz"/>
                <w:noProof/>
              </w:rPr>
              <w:t>Pracovní příležitosti zajištěné obcí</w:t>
            </w:r>
            <w:r w:rsidR="00B647B2">
              <w:rPr>
                <w:noProof/>
                <w:webHidden/>
              </w:rPr>
              <w:tab/>
            </w:r>
            <w:r w:rsidR="00B647B2">
              <w:rPr>
                <w:noProof/>
                <w:webHidden/>
              </w:rPr>
              <w:fldChar w:fldCharType="begin"/>
            </w:r>
            <w:r w:rsidR="00B647B2">
              <w:rPr>
                <w:noProof/>
                <w:webHidden/>
              </w:rPr>
              <w:instrText xml:space="preserve"> PAGEREF _Toc164926833 \h </w:instrText>
            </w:r>
            <w:r w:rsidR="00B647B2">
              <w:rPr>
                <w:noProof/>
                <w:webHidden/>
              </w:rPr>
            </w:r>
            <w:r w:rsidR="00B647B2">
              <w:rPr>
                <w:noProof/>
                <w:webHidden/>
              </w:rPr>
              <w:fldChar w:fldCharType="separate"/>
            </w:r>
            <w:r w:rsidR="00B647B2">
              <w:rPr>
                <w:noProof/>
                <w:webHidden/>
              </w:rPr>
              <w:t>41</w:t>
            </w:r>
            <w:r w:rsidR="00B647B2">
              <w:rPr>
                <w:noProof/>
                <w:webHidden/>
              </w:rPr>
              <w:fldChar w:fldCharType="end"/>
            </w:r>
          </w:hyperlink>
        </w:p>
        <w:p w14:paraId="15DD4912" w14:textId="2FE42E56" w:rsidR="00B647B2" w:rsidRDefault="00AD1C4F">
          <w:pPr>
            <w:pStyle w:val="Obsah3"/>
            <w:tabs>
              <w:tab w:val="right" w:leader="dot" w:pos="9062"/>
            </w:tabs>
            <w:rPr>
              <w:rFonts w:asciiTheme="minorHAnsi" w:eastAsiaTheme="minorEastAsia" w:hAnsiTheme="minorHAnsi" w:cstheme="minorBidi"/>
              <w:noProof/>
              <w:kern w:val="2"/>
              <w:sz w:val="22"/>
              <w:szCs w:val="22"/>
              <w:lang w:eastAsia="cs-CZ"/>
            </w:rPr>
          </w:pPr>
          <w:hyperlink w:anchor="_Toc164926834" w:history="1">
            <w:r w:rsidR="00B647B2" w:rsidRPr="003C46EA">
              <w:rPr>
                <w:rStyle w:val="Hypertextovodkaz"/>
                <w:noProof/>
              </w:rPr>
              <w:t>Zajištění hlídání pro pracující matky na mateřské dovolené</w:t>
            </w:r>
            <w:r w:rsidR="00B647B2">
              <w:rPr>
                <w:noProof/>
                <w:webHidden/>
              </w:rPr>
              <w:tab/>
            </w:r>
            <w:r w:rsidR="00B647B2">
              <w:rPr>
                <w:noProof/>
                <w:webHidden/>
              </w:rPr>
              <w:fldChar w:fldCharType="begin"/>
            </w:r>
            <w:r w:rsidR="00B647B2">
              <w:rPr>
                <w:noProof/>
                <w:webHidden/>
              </w:rPr>
              <w:instrText xml:space="preserve"> PAGEREF _Toc164926834 \h </w:instrText>
            </w:r>
            <w:r w:rsidR="00B647B2">
              <w:rPr>
                <w:noProof/>
                <w:webHidden/>
              </w:rPr>
            </w:r>
            <w:r w:rsidR="00B647B2">
              <w:rPr>
                <w:noProof/>
                <w:webHidden/>
              </w:rPr>
              <w:fldChar w:fldCharType="separate"/>
            </w:r>
            <w:r w:rsidR="00B647B2">
              <w:rPr>
                <w:noProof/>
                <w:webHidden/>
              </w:rPr>
              <w:t>41</w:t>
            </w:r>
            <w:r w:rsidR="00B647B2">
              <w:rPr>
                <w:noProof/>
                <w:webHidden/>
              </w:rPr>
              <w:fldChar w:fldCharType="end"/>
            </w:r>
          </w:hyperlink>
        </w:p>
        <w:p w14:paraId="6548EB63" w14:textId="73F7305F" w:rsidR="00B647B2" w:rsidRDefault="00AD1C4F">
          <w:pPr>
            <w:pStyle w:val="Obsah1"/>
            <w:tabs>
              <w:tab w:val="right" w:leader="dot" w:pos="9062"/>
            </w:tabs>
            <w:rPr>
              <w:rFonts w:asciiTheme="minorHAnsi" w:eastAsiaTheme="minorEastAsia" w:hAnsiTheme="minorHAnsi" w:cstheme="minorBidi"/>
              <w:noProof/>
              <w:kern w:val="2"/>
              <w:sz w:val="22"/>
              <w:szCs w:val="22"/>
              <w:lang w:eastAsia="cs-CZ"/>
            </w:rPr>
          </w:pPr>
          <w:hyperlink w:anchor="_Toc164926835" w:history="1">
            <w:r w:rsidR="00B647B2" w:rsidRPr="003C46EA">
              <w:rPr>
                <w:rStyle w:val="Hypertextovodkaz"/>
                <w:noProof/>
              </w:rPr>
              <w:t>Závěr</w:t>
            </w:r>
            <w:r w:rsidR="00B647B2">
              <w:rPr>
                <w:noProof/>
                <w:webHidden/>
              </w:rPr>
              <w:tab/>
            </w:r>
            <w:r w:rsidR="00B647B2">
              <w:rPr>
                <w:noProof/>
                <w:webHidden/>
              </w:rPr>
              <w:fldChar w:fldCharType="begin"/>
            </w:r>
            <w:r w:rsidR="00B647B2">
              <w:rPr>
                <w:noProof/>
                <w:webHidden/>
              </w:rPr>
              <w:instrText xml:space="preserve"> PAGEREF _Toc164926835 \h </w:instrText>
            </w:r>
            <w:r w:rsidR="00B647B2">
              <w:rPr>
                <w:noProof/>
                <w:webHidden/>
              </w:rPr>
            </w:r>
            <w:r w:rsidR="00B647B2">
              <w:rPr>
                <w:noProof/>
                <w:webHidden/>
              </w:rPr>
              <w:fldChar w:fldCharType="separate"/>
            </w:r>
            <w:r w:rsidR="00B647B2">
              <w:rPr>
                <w:noProof/>
                <w:webHidden/>
              </w:rPr>
              <w:t>42</w:t>
            </w:r>
            <w:r w:rsidR="00B647B2">
              <w:rPr>
                <w:noProof/>
                <w:webHidden/>
              </w:rPr>
              <w:fldChar w:fldCharType="end"/>
            </w:r>
          </w:hyperlink>
        </w:p>
        <w:p w14:paraId="5FD30979" w14:textId="397B297B" w:rsidR="004067FA" w:rsidRDefault="00EF7694" w:rsidP="00930037">
          <w:r>
            <w:rPr>
              <w:noProof/>
            </w:rPr>
            <w:fldChar w:fldCharType="end"/>
          </w:r>
        </w:p>
      </w:sdtContent>
    </w:sdt>
    <w:p w14:paraId="3E1F527B" w14:textId="77777777" w:rsidR="004067FA" w:rsidRDefault="004067FA" w:rsidP="00930037">
      <w:r>
        <w:br w:type="page"/>
      </w:r>
    </w:p>
    <w:p w14:paraId="52AC0542" w14:textId="77777777" w:rsidR="009D43B2" w:rsidRDefault="00321F3D" w:rsidP="00930037">
      <w:pPr>
        <w:pStyle w:val="Nadpis1"/>
      </w:pPr>
      <w:bookmarkStart w:id="0" w:name="_Toc164926804"/>
      <w:r w:rsidRPr="00321F3D">
        <w:lastRenderedPageBreak/>
        <w:t>Úvod</w:t>
      </w:r>
      <w:bookmarkEnd w:id="0"/>
    </w:p>
    <w:p w14:paraId="2C52A73E" w14:textId="77777777" w:rsidR="00321F3D" w:rsidRPr="00930037" w:rsidRDefault="00930037" w:rsidP="00930037">
      <w:r w:rsidRPr="00930037">
        <w:t>Rodina je základní jednotkou společnosti – dochází v ní k formování osobnosti člověka,</w:t>
      </w:r>
      <w:r>
        <w:t xml:space="preserve"> </w:t>
      </w:r>
      <w:r w:rsidRPr="00930037">
        <w:t>je prostorem tvorby lidského kapitálu, výchovy i růstu budoucích generací. Co je to ale rodina?</w:t>
      </w:r>
    </w:p>
    <w:p w14:paraId="79E6CF6F" w14:textId="77777777" w:rsidR="00930037" w:rsidRPr="00930037" w:rsidRDefault="00930037" w:rsidP="00930037">
      <w:r w:rsidRPr="00930037">
        <w:t>Rodinu je možné definovat různými způsoby dle jednotlivých vědních disciplín. Terminologie</w:t>
      </w:r>
    </w:p>
    <w:p w14:paraId="26B0D454" w14:textId="77777777" w:rsidR="00930037" w:rsidRDefault="00930037" w:rsidP="00930037">
      <w:r w:rsidRPr="00930037">
        <w:t>se liší i dle různých zákonů v kontextu konkrétních oblastí (např. oblast sociálních dávek,</w:t>
      </w:r>
      <w:r>
        <w:t xml:space="preserve"> </w:t>
      </w:r>
      <w:r w:rsidRPr="00930037">
        <w:t xml:space="preserve">občanský zákoník atd.). </w:t>
      </w:r>
    </w:p>
    <w:p w14:paraId="68CE6FDB" w14:textId="77777777" w:rsidR="00930037" w:rsidRPr="00930037" w:rsidRDefault="00930037" w:rsidP="00930037">
      <w:r w:rsidRPr="00930037">
        <w:t>Z pohledu sociální politiky a rovněž optikou současného nastavení</w:t>
      </w:r>
      <w:r>
        <w:t xml:space="preserve"> </w:t>
      </w:r>
      <w:r w:rsidRPr="00930037">
        <w:t>zákonů „je za rodinu pokládán soubor společně bydlících a hospodařících manželů nebo</w:t>
      </w:r>
      <w:r>
        <w:t xml:space="preserve"> </w:t>
      </w:r>
      <w:r w:rsidRPr="00930037">
        <w:t>partnerů s dítětem nebo dětmi, nebo jednoho rodiče s dítětem nebo dětmi. Protože</w:t>
      </w:r>
      <w:r>
        <w:t xml:space="preserve"> </w:t>
      </w:r>
      <w:r w:rsidRPr="00930037">
        <w:t>s manželskými nebo partnerskými páry nebo jednotlivci a dětmi často žijí i jiné osoby, lze užívat</w:t>
      </w:r>
      <w:r>
        <w:t xml:space="preserve"> </w:t>
      </w:r>
      <w:r w:rsidRPr="00930037">
        <w:t>v tomto smyslu přesnějšího pojmu rodinná domácnost, jejímž jádrem je úplná nebo neúplná</w:t>
      </w:r>
      <w:r>
        <w:t xml:space="preserve"> </w:t>
      </w:r>
      <w:r w:rsidRPr="00930037">
        <w:t>rodina.“ (Krebs, 2010: 344)</w:t>
      </w:r>
    </w:p>
    <w:p w14:paraId="52A6207D" w14:textId="77777777" w:rsidR="00930037" w:rsidRPr="00930037" w:rsidRDefault="00930037" w:rsidP="00930037">
      <w:r w:rsidRPr="00930037">
        <w:t>Rodiny mohou nabývat různých podob, na což reaguje řada klasifikací – rodiny lze rozlišovat</w:t>
      </w:r>
      <w:r>
        <w:t xml:space="preserve"> </w:t>
      </w:r>
      <w:r w:rsidRPr="00930037">
        <w:t xml:space="preserve">podle počtu dětí, podle fáze životního cyklu atd. Pro potřeby </w:t>
      </w:r>
      <w:r w:rsidR="00F900B7">
        <w:t xml:space="preserve">této strategie jsou </w:t>
      </w:r>
      <w:r w:rsidRPr="00930037">
        <w:t>vysvětl</w:t>
      </w:r>
      <w:r w:rsidR="00F900B7">
        <w:t>eny</w:t>
      </w:r>
      <w:r>
        <w:t xml:space="preserve"> </w:t>
      </w:r>
      <w:r w:rsidRPr="00930037">
        <w:t>pouze dělení na tzv. funkční a ohrožené rodiny, kdy funkční rodinou je rodina plnící</w:t>
      </w:r>
      <w:r>
        <w:t xml:space="preserve"> </w:t>
      </w:r>
      <w:r w:rsidRPr="00930037">
        <w:t>své základní přirozené funkce (tj. biologicko-reprodukční, socializační, sociálně-ekonomickou,</w:t>
      </w:r>
      <w:r>
        <w:t xml:space="preserve"> </w:t>
      </w:r>
      <w:r w:rsidRPr="00930037">
        <w:t>regenerační a podpůrnou neboli emocionálně-stabilizační) a ohroženou rodinou je</w:t>
      </w:r>
      <w:r>
        <w:t xml:space="preserve"> </w:t>
      </w:r>
      <w:r w:rsidRPr="00930037">
        <w:t>taková rodina, která je plnit nedokáže.</w:t>
      </w:r>
    </w:p>
    <w:p w14:paraId="4A3945E2" w14:textId="77777777" w:rsidR="00930037" w:rsidRPr="00930037" w:rsidRDefault="00930037" w:rsidP="00930037">
      <w:r w:rsidRPr="00930037">
        <w:t>Klíčovým principem rodinné politiky v ČR je vytvářet rodinám takové prostředí,</w:t>
      </w:r>
      <w:r>
        <w:t xml:space="preserve"> </w:t>
      </w:r>
      <w:r w:rsidRPr="00930037">
        <w:t>v němž mohou svobodně naplňovat svá rozhodnutí a přesvědčení týkající se</w:t>
      </w:r>
      <w:r>
        <w:t xml:space="preserve"> </w:t>
      </w:r>
      <w:r w:rsidRPr="00930037">
        <w:t>rodinných hodnot, způsobů péče a cílů rodinného i osobního života. V</w:t>
      </w:r>
      <w:r>
        <w:t> </w:t>
      </w:r>
      <w:r w:rsidRPr="00930037">
        <w:t>návaznosti</w:t>
      </w:r>
      <w:r>
        <w:t xml:space="preserve"> </w:t>
      </w:r>
      <w:r w:rsidRPr="00930037">
        <w:t>na Strategický rámec Česká republika 2030 jsou cíle rodinné politiky v ČR zaměřeny na podporu</w:t>
      </w:r>
      <w:r>
        <w:t xml:space="preserve"> </w:t>
      </w:r>
      <w:r w:rsidRPr="00930037">
        <w:t>společenského klimatu příznivého rodinám, podporu socioekonomických podmínek,</w:t>
      </w:r>
      <w:r>
        <w:t xml:space="preserve"> </w:t>
      </w:r>
      <w:r w:rsidRPr="00930037">
        <w:t>podporu rodin se specifickými potřebami, význam rodinných hodnot a rovněž na podporu</w:t>
      </w:r>
      <w:r>
        <w:t xml:space="preserve"> </w:t>
      </w:r>
      <w:r w:rsidRPr="00930037">
        <w:t>porodnosti i sňatečnosti obyvatelstva ČR. (MPSV, 2017)</w:t>
      </w:r>
    </w:p>
    <w:p w14:paraId="123ACD37" w14:textId="77777777" w:rsidR="00930037" w:rsidRDefault="00930037" w:rsidP="00930037">
      <w:r w:rsidRPr="00930037">
        <w:t>Rostoucí význam rodinné politiky na regionální a lokální úrovni patří v současné době mezi</w:t>
      </w:r>
      <w:r>
        <w:t xml:space="preserve"> </w:t>
      </w:r>
      <w:r w:rsidRPr="00930037">
        <w:t>hlavní trendy v oblasti rodinné politiky v Evropě. Nižší úrovně státní správy a samosprávy</w:t>
      </w:r>
      <w:r>
        <w:t xml:space="preserve"> </w:t>
      </w:r>
      <w:r w:rsidRPr="00930037">
        <w:t>mají blíže k rodinám v daném regionu, disponují znalostí místních podmínek</w:t>
      </w:r>
      <w:r>
        <w:t xml:space="preserve"> </w:t>
      </w:r>
      <w:r w:rsidRPr="00930037">
        <w:t>a potřeb i širokou škálou možností, jak realizovat opatření rodinné politiky</w:t>
      </w:r>
      <w:r>
        <w:t xml:space="preserve"> </w:t>
      </w:r>
      <w:r w:rsidRPr="00930037">
        <w:t>s ohledem na místní potřeby rodin i</w:t>
      </w:r>
      <w:r>
        <w:t xml:space="preserve"> </w:t>
      </w:r>
      <w:r w:rsidRPr="00930037">
        <w:t>na rozmanitost jejich forem. Regionální rodinná politika</w:t>
      </w:r>
      <w:r>
        <w:t xml:space="preserve"> </w:t>
      </w:r>
      <w:r w:rsidRPr="00930037">
        <w:t>je tedy důležitá vzhledem k</w:t>
      </w:r>
      <w:r>
        <w:t> </w:t>
      </w:r>
      <w:r w:rsidRPr="00930037">
        <w:t>principu</w:t>
      </w:r>
      <w:r>
        <w:t xml:space="preserve"> </w:t>
      </w:r>
      <w:r w:rsidRPr="00930037">
        <w:t>subsidiarity, kdy jsou opatření realizována vždy na takové úrovni, v níž je jejich realizace</w:t>
      </w:r>
      <w:r>
        <w:t xml:space="preserve"> </w:t>
      </w:r>
      <w:r w:rsidRPr="00930037">
        <w:t>nejefektivnější z hlediska informovanosti o problémech</w:t>
      </w:r>
      <w:r>
        <w:t xml:space="preserve"> </w:t>
      </w:r>
      <w:r w:rsidRPr="00930037">
        <w:t>a dostupných zdrojích.</w:t>
      </w:r>
    </w:p>
    <w:p w14:paraId="74DF6FD9" w14:textId="77777777" w:rsidR="00930037" w:rsidRDefault="00930037" w:rsidP="00930037"/>
    <w:p w14:paraId="3AD2D2DD" w14:textId="77777777" w:rsidR="00930037" w:rsidRDefault="00930037" w:rsidP="00930037"/>
    <w:p w14:paraId="44F04C04" w14:textId="77777777" w:rsidR="00930037" w:rsidRDefault="00F900B7" w:rsidP="00F900B7">
      <w:pPr>
        <w:pStyle w:val="Nadpis1"/>
      </w:pPr>
      <w:bookmarkStart w:id="1" w:name="_Toc164926805"/>
      <w:r>
        <w:lastRenderedPageBreak/>
        <w:t>Základní charakteristika obce</w:t>
      </w:r>
      <w:bookmarkEnd w:id="1"/>
    </w:p>
    <w:p w14:paraId="51A1063A" w14:textId="77777777" w:rsidR="00F900B7" w:rsidRDefault="00F900B7" w:rsidP="00F900B7">
      <w:r>
        <w:t>Albrechtičky se nacházejí cca 6 km jihovýchodně od Studénky, cca 12 km jihovýchodně od Bílovice a cca 35 km jihozápadně od Ostravy. Okresní město Nový Jičín leží asi 25 km jihozápadně od Albrechtiček. Pro obec je významná i blízkost města Příbor. Katastr obce tvoří především orná půda, na severu katastru se nachází rybníky, na jihovýchodě leží Mezinárodní letiště Leoše Janáčka Ostrava. Středem Albrechtiček protéká albrechtičský potok. Severní hranici katastru pak tvoří řeka Odra. Střed obce leží v nadmořské výšce 241 m.n.m. Většina katastru obce nepřesahuje nadmořskou výšku 250 m.n.m. a má rovinatý charakter. Albrechtičky spadají do správního obvodu obce s rozšířenou působností Bílovec a správního obvodu obce s pověřeným obecním úřadem Studénka v okrese Nový Jičín. Obec se nedělí do více místních částí a intravilán tak tvoří jeden funkční celek (hranice katastru je na obrázku níže vyznačena červenou čárou).</w:t>
      </w:r>
    </w:p>
    <w:p w14:paraId="2978B191" w14:textId="77777777" w:rsidR="00F900B7" w:rsidRDefault="00BA1623" w:rsidP="00F900B7">
      <w:r>
        <w:rPr>
          <w:noProof/>
          <w:lang w:eastAsia="cs-CZ"/>
        </w:rPr>
        <mc:AlternateContent>
          <mc:Choice Requires="wps">
            <w:drawing>
              <wp:anchor distT="0" distB="0" distL="114300" distR="114300" simplePos="0" relativeHeight="251666432" behindDoc="0" locked="0" layoutInCell="1" allowOverlap="1" wp14:anchorId="75EDBE72" wp14:editId="3CB00237">
                <wp:simplePos x="0" y="0"/>
                <wp:positionH relativeFrom="column">
                  <wp:posOffset>160020</wp:posOffset>
                </wp:positionH>
                <wp:positionV relativeFrom="paragraph">
                  <wp:posOffset>5063490</wp:posOffset>
                </wp:positionV>
                <wp:extent cx="5594350" cy="635"/>
                <wp:effectExtent l="0" t="0" r="0" b="0"/>
                <wp:wrapTopAndBottom/>
                <wp:docPr id="1998882166" name="Textové pole 1"/>
                <wp:cNvGraphicFramePr/>
                <a:graphic xmlns:a="http://schemas.openxmlformats.org/drawingml/2006/main">
                  <a:graphicData uri="http://schemas.microsoft.com/office/word/2010/wordprocessingShape">
                    <wps:wsp>
                      <wps:cNvSpPr txBox="1"/>
                      <wps:spPr>
                        <a:xfrm>
                          <a:off x="0" y="0"/>
                          <a:ext cx="5594350" cy="635"/>
                        </a:xfrm>
                        <a:prstGeom prst="rect">
                          <a:avLst/>
                        </a:prstGeom>
                        <a:solidFill>
                          <a:prstClr val="white"/>
                        </a:solidFill>
                        <a:ln>
                          <a:noFill/>
                        </a:ln>
                      </wps:spPr>
                      <wps:txbx>
                        <w:txbxContent>
                          <w:p w14:paraId="2F8E2DF9" w14:textId="33F960E4" w:rsidR="00BA1623" w:rsidRPr="008B2F59" w:rsidRDefault="00BA1623" w:rsidP="00BA1623">
                            <w:pPr>
                              <w:pStyle w:val="Titulek"/>
                              <w:rPr>
                                <w:sz w:val="24"/>
                                <w:szCs w:val="24"/>
                              </w:rPr>
                            </w:pPr>
                            <w:r>
                              <w:t xml:space="preserve">Obrázek </w:t>
                            </w:r>
                            <w:fldSimple w:instr=" SEQ Obrázek \* ARABIC ">
                              <w:r w:rsidR="00A76C0F">
                                <w:rPr>
                                  <w:noProof/>
                                </w:rPr>
                                <w:t>1</w:t>
                              </w:r>
                            </w:fldSimple>
                            <w:r>
                              <w:t xml:space="preserve"> Obec Studénka, zdroj </w:t>
                            </w:r>
                            <w:hyperlink r:id="rId16" w:history="1">
                              <w:r w:rsidRPr="00BA1623">
                                <w:rPr>
                                  <w:rStyle w:val="Hypertextovodkaz"/>
                                  <w:color w:val="auto"/>
                                  <w:u w:val="none"/>
                                </w:rPr>
                                <w:t>Turistické mapy a cyklomapy • Mapy.cz</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EDBE72" id="_x0000_t202" coordsize="21600,21600" o:spt="202" path="m,l,21600r21600,l21600,xe">
                <v:stroke joinstyle="miter"/>
                <v:path gradientshapeok="t" o:connecttype="rect"/>
              </v:shapetype>
              <v:shape id="Textové pole 1" o:spid="_x0000_s1026" type="#_x0000_t202" style="position:absolute;left:0;text-align:left;margin-left:12.6pt;margin-top:398.7pt;width:44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OcFgIAADgEAAAOAAAAZHJzL2Uyb0RvYy54bWysU8Fu2zAMvQ/YPwi6L07apVi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Z8fvvxek4pSbmb63n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" stroked="f">
                <v:textbox style="mso-fit-shape-to-text:t" inset="0,0,0,0">
                  <w:txbxContent>
                    <w:p w14:paraId="2F8E2DF9" w14:textId="33F960E4" w:rsidR="00BA1623" w:rsidRPr="008B2F59" w:rsidRDefault="00BA1623" w:rsidP="00BA1623">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1</w:t>
                      </w:r>
                      <w:r w:rsidR="004F0B17">
                        <w:rPr>
                          <w:noProof/>
                        </w:rPr>
                        <w:fldChar w:fldCharType="end"/>
                      </w:r>
                      <w:r>
                        <w:t xml:space="preserve"> Obec Studénka, zdroj </w:t>
                      </w:r>
                      <w:hyperlink r:id="rId17" w:history="1">
                        <w:r w:rsidRPr="00BA1623">
                          <w:rPr>
                            <w:rStyle w:val="Hypertextovodkaz"/>
                            <w:color w:val="auto"/>
                            <w:u w:val="none"/>
                          </w:rPr>
                          <w:t xml:space="preserve">Turistické mapy a </w:t>
                        </w:r>
                        <w:proofErr w:type="spellStart"/>
                        <w:r w:rsidRPr="00BA1623">
                          <w:rPr>
                            <w:rStyle w:val="Hypertextovodkaz"/>
                            <w:color w:val="auto"/>
                            <w:u w:val="none"/>
                          </w:rPr>
                          <w:t>cyklomapy</w:t>
                        </w:r>
                        <w:proofErr w:type="spellEnd"/>
                        <w:r w:rsidRPr="00BA1623">
                          <w:rPr>
                            <w:rStyle w:val="Hypertextovodkaz"/>
                            <w:color w:val="auto"/>
                            <w:u w:val="none"/>
                          </w:rPr>
                          <w:t xml:space="preserve"> • Mapy.cz</w:t>
                        </w:r>
                      </w:hyperlink>
                    </w:p>
                  </w:txbxContent>
                </v:textbox>
                <w10:wrap type="topAndBottom"/>
              </v:shape>
            </w:pict>
          </mc:Fallback>
        </mc:AlternateContent>
      </w:r>
      <w:r w:rsidRPr="00BA1623">
        <w:rPr>
          <w:noProof/>
          <w:lang w:eastAsia="cs-CZ"/>
        </w:rPr>
        <w:drawing>
          <wp:anchor distT="0" distB="0" distL="114300" distR="114300" simplePos="0" relativeHeight="251664384" behindDoc="0" locked="0" layoutInCell="1" allowOverlap="1" wp14:anchorId="4751D9E9" wp14:editId="2A21A8FF">
            <wp:simplePos x="0" y="0"/>
            <wp:positionH relativeFrom="margin">
              <wp:align>right</wp:align>
            </wp:positionH>
            <wp:positionV relativeFrom="paragraph">
              <wp:posOffset>929640</wp:posOffset>
            </wp:positionV>
            <wp:extent cx="5594350" cy="4076700"/>
            <wp:effectExtent l="0" t="0" r="6350" b="0"/>
            <wp:wrapTopAndBottom/>
            <wp:docPr id="8763286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28649" name=""/>
                    <pic:cNvPicPr/>
                  </pic:nvPicPr>
                  <pic:blipFill>
                    <a:blip r:embed="rId18">
                      <a:extLst>
                        <a:ext uri="{28A0092B-C50C-407E-A947-70E740481C1C}">
                          <a14:useLocalDpi xmlns:a14="http://schemas.microsoft.com/office/drawing/2010/main" val="0"/>
                        </a:ext>
                      </a:extLst>
                    </a:blip>
                    <a:stretch>
                      <a:fillRect/>
                    </a:stretch>
                  </pic:blipFill>
                  <pic:spPr>
                    <a:xfrm>
                      <a:off x="0" y="0"/>
                      <a:ext cx="5594350" cy="4076700"/>
                    </a:xfrm>
                    <a:prstGeom prst="rect">
                      <a:avLst/>
                    </a:prstGeom>
                  </pic:spPr>
                </pic:pic>
              </a:graphicData>
            </a:graphic>
            <wp14:sizeRelH relativeFrom="margin">
              <wp14:pctWidth>0</wp14:pctWidth>
            </wp14:sizeRelH>
            <wp14:sizeRelV relativeFrom="margin">
              <wp14:pctHeight>0</wp14:pctHeight>
            </wp14:sizeRelV>
          </wp:anchor>
        </w:drawing>
      </w:r>
      <w:r w:rsidR="00F900B7">
        <w:t>Celková rozloha Albrechtiček činí 3,93 km</w:t>
      </w:r>
      <w:r w:rsidR="00F900B7" w:rsidRPr="00BA1623">
        <w:rPr>
          <w:vertAlign w:val="superscript"/>
        </w:rPr>
        <w:t>2</w:t>
      </w:r>
      <w:r>
        <w:t xml:space="preserve">. </w:t>
      </w:r>
      <w:r w:rsidR="00F900B7">
        <w:t>V rámci České republiky patří Albrechtičky mezi rozlohou podprůměrně velkou obec (průměrné území obce v ČR zaujímá 1 261 ha).</w:t>
      </w:r>
    </w:p>
    <w:p w14:paraId="1640E0FE" w14:textId="77777777" w:rsidR="00BA1623" w:rsidRDefault="00BA1623" w:rsidP="00F900B7"/>
    <w:p w14:paraId="52043788" w14:textId="77777777" w:rsidR="00F900B7" w:rsidRDefault="00F900B7" w:rsidP="00F900B7">
      <w:r>
        <w:lastRenderedPageBreak/>
        <w:t>První písemná zmínka o obci pochází z roku 1411. Ve středověku patřily Albrechtičky k zámožné zemědělské obci, což se změnilo po třicetileté válce. Obec odolala poněmčení a dlouhodobě se jedná o českou obec. Po druhé světové válce tak neproběhl odsun německého obyvatelstva a je tak zajištěna kontinuita rozvoje a sounáležitost obyvatel s obcí. V roce 1977 byly Albrechtičky připojeny k městu Studénka. Po převratu v roce 1989 sílily hlasy pro suverenitu obce a v devadesátých letech se obec opět administrativně osamostatnila.</w:t>
      </w:r>
      <w:r w:rsidR="00BA1623">
        <w:t xml:space="preserve"> Na bohatou historii obce Albrechtičky odkazuje také vývoj obecních pečetí zobrazených na obrázku níže. </w:t>
      </w:r>
    </w:p>
    <w:p w14:paraId="06D32C49" w14:textId="77777777" w:rsidR="00BA1623" w:rsidRDefault="00BA1623" w:rsidP="00F900B7">
      <w:r w:rsidRPr="00BA1623">
        <w:rPr>
          <w:noProof/>
          <w:lang w:eastAsia="cs-CZ"/>
        </w:rPr>
        <w:drawing>
          <wp:anchor distT="0" distB="0" distL="114300" distR="114300" simplePos="0" relativeHeight="251667456" behindDoc="0" locked="0" layoutInCell="1" allowOverlap="1" wp14:anchorId="685D00F2" wp14:editId="52FA3A9A">
            <wp:simplePos x="0" y="0"/>
            <wp:positionH relativeFrom="margin">
              <wp:align>center</wp:align>
            </wp:positionH>
            <wp:positionV relativeFrom="paragraph">
              <wp:posOffset>216535</wp:posOffset>
            </wp:positionV>
            <wp:extent cx="3743847" cy="1571844"/>
            <wp:effectExtent l="0" t="0" r="9525" b="9525"/>
            <wp:wrapTopAndBottom/>
            <wp:docPr id="14515463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46331" name=""/>
                    <pic:cNvPicPr/>
                  </pic:nvPicPr>
                  <pic:blipFill>
                    <a:blip r:embed="rId19">
                      <a:extLst>
                        <a:ext uri="{28A0092B-C50C-407E-A947-70E740481C1C}">
                          <a14:useLocalDpi xmlns:a14="http://schemas.microsoft.com/office/drawing/2010/main" val="0"/>
                        </a:ext>
                      </a:extLst>
                    </a:blip>
                    <a:stretch>
                      <a:fillRect/>
                    </a:stretch>
                  </pic:blipFill>
                  <pic:spPr>
                    <a:xfrm>
                      <a:off x="0" y="0"/>
                      <a:ext cx="3743847" cy="1571844"/>
                    </a:xfrm>
                    <a:prstGeom prst="rect">
                      <a:avLst/>
                    </a:prstGeom>
                  </pic:spPr>
                </pic:pic>
              </a:graphicData>
            </a:graphic>
          </wp:anchor>
        </w:drawing>
      </w:r>
    </w:p>
    <w:p w14:paraId="6E5691C2" w14:textId="77777777" w:rsidR="00BA1623" w:rsidRDefault="00BA1623" w:rsidP="00F900B7"/>
    <w:p w14:paraId="0A22A3E2" w14:textId="77777777" w:rsidR="00BA1623" w:rsidRDefault="00BA1623" w:rsidP="00F900B7"/>
    <w:p w14:paraId="6DF5D7DC" w14:textId="77777777" w:rsidR="00F900B7" w:rsidRPr="00B46027" w:rsidRDefault="00625D49" w:rsidP="00B46027">
      <w:pPr>
        <w:pStyle w:val="Nadpis2"/>
      </w:pPr>
      <w:bookmarkStart w:id="2" w:name="_Toc164926806"/>
      <w:r w:rsidRPr="00B46027">
        <w:t>Demografické údaje</w:t>
      </w:r>
      <w:bookmarkEnd w:id="2"/>
    </w:p>
    <w:p w14:paraId="0B670D0F" w14:textId="4C3B595F" w:rsidR="00531707" w:rsidRDefault="00531707" w:rsidP="00625D49">
      <w:r>
        <w:t xml:space="preserve">K 31. 12. 2022 žilo v obci 724 obyvatel. Pro srovnání je níže zobrazen vývoj počtu obyvatel v obci od roku 1980 (údaje vždy k 31.12.). Jak je vidět na grafu, dochází k postupnému snižování počtu obyvatel v obci </w:t>
      </w:r>
      <w:r w:rsidR="00B66824">
        <w:t>Albrechtičky.</w:t>
      </w:r>
      <w:r>
        <w:t xml:space="preserve"> V tomto grafu je také možné vidět počet narozených obyvatel obce Albrechtičky, kteří zde i v současnosti bydlí. Je patrné, že dochází ke snižování tzv. rodáků v obci, což právě může být způsobeno stěhováním mladých lidí z obce Albrechtičky. Důvodů, proč je shledáván v obci tento vývoj může být několik, ale právě strategická podpora prorodinné politiky by mohla tento nežádoucí trend ve vývoji počtu obyvatel zvrátit. I přesto se však nepředpokládá, že by mělo dojít k výraznému nárůstu počtu občanů, pro něž by se zásadně musela rozšiřovat technická a dopravní infrastruktura.</w:t>
      </w:r>
    </w:p>
    <w:p w14:paraId="0B6CAEED" w14:textId="77777777" w:rsidR="00531707" w:rsidRDefault="00531707" w:rsidP="00531707">
      <w:r>
        <w:br w:type="page"/>
      </w:r>
    </w:p>
    <w:p w14:paraId="637F6F98" w14:textId="77777777" w:rsidR="00625D49" w:rsidRDefault="00531707" w:rsidP="00625D49">
      <w:r>
        <w:rPr>
          <w:noProof/>
          <w:lang w:eastAsia="cs-CZ"/>
        </w:rPr>
        <w:lastRenderedPageBreak/>
        <mc:AlternateContent>
          <mc:Choice Requires="wps">
            <w:drawing>
              <wp:anchor distT="0" distB="0" distL="114300" distR="114300" simplePos="0" relativeHeight="251670528" behindDoc="0" locked="0" layoutInCell="1" allowOverlap="1" wp14:anchorId="64A6F4FE" wp14:editId="7411A650">
                <wp:simplePos x="0" y="0"/>
                <wp:positionH relativeFrom="margin">
                  <wp:align>right</wp:align>
                </wp:positionH>
                <wp:positionV relativeFrom="paragraph">
                  <wp:posOffset>5968365</wp:posOffset>
                </wp:positionV>
                <wp:extent cx="5760720" cy="635"/>
                <wp:effectExtent l="0" t="0" r="0" b="8255"/>
                <wp:wrapTopAndBottom/>
                <wp:docPr id="1684418192"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4B403C22" w14:textId="7282AAC1" w:rsidR="00531707" w:rsidRPr="00525656" w:rsidRDefault="00531707" w:rsidP="00531707">
                            <w:pPr>
                              <w:pStyle w:val="Titulek"/>
                              <w:rPr>
                                <w:sz w:val="24"/>
                                <w:szCs w:val="24"/>
                              </w:rPr>
                            </w:pPr>
                            <w:r>
                              <w:t xml:space="preserve">Obrázek </w:t>
                            </w:r>
                            <w:fldSimple w:instr=" SEQ Obrázek \* ARABIC ">
                              <w:r w:rsidR="00A76C0F">
                                <w:rPr>
                                  <w:noProof/>
                                </w:rPr>
                                <w:t>2</w:t>
                              </w:r>
                            </w:fldSimple>
                            <w:r>
                              <w:t xml:space="preserve"> Vývoj počtu obyvatel v Albrechtičkách, zdroj ČSÚ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6F4FE" id="_x0000_s1027" type="#_x0000_t202" style="position:absolute;left:0;text-align:left;margin-left:402.4pt;margin-top:469.95pt;width:453.6pt;height:.05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wGA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7Wx8O6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" stroked="f">
                <v:textbox style="mso-fit-shape-to-text:t" inset="0,0,0,0">
                  <w:txbxContent>
                    <w:p w14:paraId="4B403C22" w14:textId="7282AAC1" w:rsidR="00531707" w:rsidRPr="00525656" w:rsidRDefault="00531707" w:rsidP="00531707">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2</w:t>
                      </w:r>
                      <w:r w:rsidR="004F0B17">
                        <w:rPr>
                          <w:noProof/>
                        </w:rPr>
                        <w:fldChar w:fldCharType="end"/>
                      </w:r>
                      <w:r>
                        <w:t xml:space="preserve"> Vývoj počtu obyvatel v Albrechtičkách, zdroj ČSÚ</w:t>
                      </w:r>
                    </w:p>
                  </w:txbxContent>
                </v:textbox>
                <w10:wrap type="topAndBottom" anchorx="margin"/>
              </v:shape>
            </w:pict>
          </mc:Fallback>
        </mc:AlternateContent>
      </w:r>
      <w:r w:rsidRPr="00531707">
        <w:rPr>
          <w:noProof/>
          <w:lang w:eastAsia="cs-CZ"/>
        </w:rPr>
        <w:drawing>
          <wp:anchor distT="0" distB="0" distL="114300" distR="114300" simplePos="0" relativeHeight="251668480" behindDoc="0" locked="0" layoutInCell="1" allowOverlap="1" wp14:anchorId="6426366F" wp14:editId="29032567">
            <wp:simplePos x="0" y="0"/>
            <wp:positionH relativeFrom="margin">
              <wp:align>right</wp:align>
            </wp:positionH>
            <wp:positionV relativeFrom="paragraph">
              <wp:posOffset>0</wp:posOffset>
            </wp:positionV>
            <wp:extent cx="5760720" cy="5777865"/>
            <wp:effectExtent l="0" t="0" r="0" b="0"/>
            <wp:wrapTopAndBottom/>
            <wp:docPr id="3457159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1599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5777865"/>
                    </a:xfrm>
                    <a:prstGeom prst="rect">
                      <a:avLst/>
                    </a:prstGeom>
                  </pic:spPr>
                </pic:pic>
              </a:graphicData>
            </a:graphic>
          </wp:anchor>
        </w:drawing>
      </w:r>
    </w:p>
    <w:p w14:paraId="2AE90E96" w14:textId="77777777" w:rsidR="00531707" w:rsidRDefault="00531707" w:rsidP="00531707">
      <w:pPr>
        <w:tabs>
          <w:tab w:val="left" w:pos="1380"/>
        </w:tabs>
      </w:pPr>
      <w:r>
        <w:t xml:space="preserve">Důvodné je zobrazit parametry, které právě výše vyobrazený charakter počtu obyvatel v obci Albrechtičky způsobují. V grafu č. 3 jsou právě tyto ovlivňující parametry zobrazeny pro časové období od roku 2018 – 2022. Z grafu je patrné, že výrazný vliv má počet přistěhovalých a počet vystěhovaných osob z obce, jejichž rozdíl tvoří migrační přírůstek, který je pro vývoj počtu obyvatel v dané obci klíčový. </w:t>
      </w:r>
    </w:p>
    <w:p w14:paraId="49E14757" w14:textId="77777777" w:rsidR="00531707" w:rsidRDefault="00531707" w:rsidP="00531707">
      <w:pPr>
        <w:tabs>
          <w:tab w:val="left" w:pos="1380"/>
        </w:tabs>
      </w:pPr>
      <w:r>
        <w:t>Významným rokem byl rok 20</w:t>
      </w:r>
      <w:r w:rsidR="00735DE2">
        <w:t>22</w:t>
      </w:r>
      <w:r>
        <w:t>, kdy se</w:t>
      </w:r>
      <w:r w:rsidR="00735DE2">
        <w:t xml:space="preserve"> do obce přistěhovalo</w:t>
      </w:r>
      <w:r>
        <w:t xml:space="preserve"> nejvíce obyvatel ze sledovaného období. </w:t>
      </w:r>
      <w:r w:rsidR="000C6161">
        <w:t xml:space="preserve">Je zřejmé, že obec si je vědoma negativního vývoje v počtu obyvatel, a tak se snaží dělat kroky, aby negativnímu migračnímu přírůstku předešla. Nejspíše tyto snahy vedly k tomu, že v roce 2022 došlo k mírnému nárůstu v počtu obyvatel. Nicméně, aby právě migrační </w:t>
      </w:r>
      <w:r w:rsidR="000C6161">
        <w:lastRenderedPageBreak/>
        <w:t xml:space="preserve">popřípadě celkový přírůstek obyvatel byl kladný, je nutné podporovat právě prorodinnou </w:t>
      </w:r>
      <w:r w:rsidR="000C6161">
        <w:rPr>
          <w:noProof/>
          <w:lang w:eastAsia="cs-CZ"/>
        </w:rPr>
        <mc:AlternateContent>
          <mc:Choice Requires="wps">
            <w:drawing>
              <wp:anchor distT="0" distB="0" distL="114300" distR="114300" simplePos="0" relativeHeight="251673600" behindDoc="0" locked="0" layoutInCell="1" allowOverlap="1" wp14:anchorId="78BEBB87" wp14:editId="482D2573">
                <wp:simplePos x="0" y="0"/>
                <wp:positionH relativeFrom="column">
                  <wp:posOffset>0</wp:posOffset>
                </wp:positionH>
                <wp:positionV relativeFrom="paragraph">
                  <wp:posOffset>6481445</wp:posOffset>
                </wp:positionV>
                <wp:extent cx="5760720" cy="635"/>
                <wp:effectExtent l="0" t="0" r="0" b="0"/>
                <wp:wrapTopAndBottom/>
                <wp:docPr id="1063933913"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EB9410F" w14:textId="53470705" w:rsidR="000C6161" w:rsidRPr="00941237" w:rsidRDefault="000C6161" w:rsidP="000C6161">
                            <w:pPr>
                              <w:pStyle w:val="Titulek"/>
                              <w:rPr>
                                <w:sz w:val="24"/>
                                <w:szCs w:val="24"/>
                              </w:rPr>
                            </w:pPr>
                            <w:r>
                              <w:t xml:space="preserve">Obrázek </w:t>
                            </w:r>
                            <w:fldSimple w:instr=" SEQ Obrázek \* ARABIC ">
                              <w:r w:rsidR="00A76C0F">
                                <w:rPr>
                                  <w:noProof/>
                                </w:rPr>
                                <w:t>3</w:t>
                              </w:r>
                            </w:fldSimple>
                            <w:r>
                              <w:t xml:space="preserve"> Pohyb obyvatel v Albrechtičkách, ČSÚ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EBB87" id="_x0000_s1028" type="#_x0000_t202" style="position:absolute;left:0;text-align:left;margin-left:0;margin-top:510.35pt;width:453.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f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" stroked="f">
                <v:textbox style="mso-fit-shape-to-text:t" inset="0,0,0,0">
                  <w:txbxContent>
                    <w:p w14:paraId="5EB9410F" w14:textId="53470705" w:rsidR="000C6161" w:rsidRPr="00941237" w:rsidRDefault="000C6161" w:rsidP="000C6161">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3</w:t>
                      </w:r>
                      <w:r w:rsidR="004F0B17">
                        <w:rPr>
                          <w:noProof/>
                        </w:rPr>
                        <w:fldChar w:fldCharType="end"/>
                      </w:r>
                      <w:r>
                        <w:t xml:space="preserve"> Pohyb obyvatel v Albrechtičkách, ČSÚ</w:t>
                      </w:r>
                    </w:p>
                  </w:txbxContent>
                </v:textbox>
                <w10:wrap type="topAndBottom"/>
              </v:shape>
            </w:pict>
          </mc:Fallback>
        </mc:AlternateContent>
      </w:r>
      <w:r w:rsidR="000C6161" w:rsidRPr="00735DE2">
        <w:rPr>
          <w:noProof/>
          <w:lang w:eastAsia="cs-CZ"/>
        </w:rPr>
        <w:drawing>
          <wp:anchor distT="0" distB="0" distL="114300" distR="114300" simplePos="0" relativeHeight="251671552" behindDoc="0" locked="0" layoutInCell="1" allowOverlap="1" wp14:anchorId="07028CEA" wp14:editId="07E4A236">
            <wp:simplePos x="0" y="0"/>
            <wp:positionH relativeFrom="margin">
              <wp:align>right</wp:align>
            </wp:positionH>
            <wp:positionV relativeFrom="paragraph">
              <wp:posOffset>655320</wp:posOffset>
            </wp:positionV>
            <wp:extent cx="5760720" cy="5768975"/>
            <wp:effectExtent l="0" t="0" r="0" b="3175"/>
            <wp:wrapTopAndBottom/>
            <wp:docPr id="707474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407"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5768975"/>
                    </a:xfrm>
                    <a:prstGeom prst="rect">
                      <a:avLst/>
                    </a:prstGeom>
                  </pic:spPr>
                </pic:pic>
              </a:graphicData>
            </a:graphic>
          </wp:anchor>
        </w:drawing>
      </w:r>
      <w:r w:rsidR="000C6161">
        <w:t xml:space="preserve">politiku v obci Albrechtičky. </w:t>
      </w:r>
    </w:p>
    <w:p w14:paraId="627AACF2" w14:textId="77777777" w:rsidR="00531707" w:rsidRDefault="00531707" w:rsidP="00625D49"/>
    <w:p w14:paraId="17499FAD" w14:textId="77777777" w:rsidR="000C6161" w:rsidRDefault="000C6161" w:rsidP="000C6161">
      <w:pPr>
        <w:keepNext/>
        <w:rPr>
          <w:noProof/>
          <w:lang w:eastAsia="cs-CZ"/>
        </w:rPr>
      </w:pPr>
      <w:r>
        <w:t>Vývojem prochází nejen celkový počet obyvatel, ale samozřejmě také poměr věkových skupin.</w:t>
      </w:r>
      <w:r>
        <w:rPr>
          <w:noProof/>
          <w:lang w:eastAsia="cs-CZ"/>
        </w:rPr>
        <w:t xml:space="preserve"> V grafu č.4 je znázorněn vývoj věkových skupin od roku 2018. Počet dětí do 14 let je prakticky v letech konstantní (neměnící), avšak v posledních letech mírně roste, což dokazuje údaj z roku 2022, kdy bylo nejvíce dětí vě věku do 14 let od roku 2018. U aktivně pracující skupiny obyvatel tedy ve věku od 15-64 let došlo k výraznějšímu poklesu v roce 202</w:t>
      </w:r>
      <w:r w:rsidR="00787C5C">
        <w:rPr>
          <w:noProof/>
          <w:lang w:eastAsia="cs-CZ"/>
        </w:rPr>
        <w:t>1</w:t>
      </w:r>
      <w:r>
        <w:rPr>
          <w:noProof/>
          <w:lang w:eastAsia="cs-CZ"/>
        </w:rPr>
        <w:t xml:space="preserve">, kdy bylo v obci pouze </w:t>
      </w:r>
      <w:r w:rsidR="00787C5C">
        <w:rPr>
          <w:noProof/>
          <w:lang w:eastAsia="cs-CZ"/>
        </w:rPr>
        <w:t>425</w:t>
      </w:r>
      <w:r>
        <w:rPr>
          <w:noProof/>
          <w:lang w:eastAsia="cs-CZ"/>
        </w:rPr>
        <w:t xml:space="preserve"> obyvatel této věkové skupiny. </w:t>
      </w:r>
      <w:r w:rsidR="00787C5C">
        <w:rPr>
          <w:noProof/>
          <w:lang w:eastAsia="cs-CZ"/>
        </w:rPr>
        <w:t xml:space="preserve">Vlivem vyššího migračního přírůstku však došlo v roce 2022 k navbýšení počtu obyvatel v této věkové skupině na 442. Je nutné však zmínit, že </w:t>
      </w:r>
      <w:r w:rsidR="00787C5C">
        <w:rPr>
          <w:noProof/>
          <w:lang w:eastAsia="cs-CZ"/>
        </w:rPr>
        <w:lastRenderedPageBreak/>
        <w:t xml:space="preserve">v roce 2018 žilo v obci v této věkové skupině 460 obyvatel. Je tedy patrné, že i přes mírný nárůst celkového počtu obyvatel v roce 2022 nedošlo ke zvýšení počtu občanů v této produktivní věkové skupině. Právě strategický rozvoj obce v oblasti rodinné politiky je důležitý pro zvýšení atraktivnosti obce v očích aktivní skupiny obyvatelstva. V poslední věkové skupině </w:t>
      </w:r>
      <w:r w:rsidR="00787C5C">
        <w:rPr>
          <w:noProof/>
          <w:lang w:eastAsia="cs-CZ"/>
        </w:rPr>
        <mc:AlternateContent>
          <mc:Choice Requires="wps">
            <w:drawing>
              <wp:anchor distT="0" distB="0" distL="114300" distR="114300" simplePos="0" relativeHeight="251676672" behindDoc="0" locked="0" layoutInCell="1" allowOverlap="1" wp14:anchorId="692FA3BE" wp14:editId="63A99DB7">
                <wp:simplePos x="0" y="0"/>
                <wp:positionH relativeFrom="margin">
                  <wp:align>right</wp:align>
                </wp:positionH>
                <wp:positionV relativeFrom="paragraph">
                  <wp:posOffset>7219950</wp:posOffset>
                </wp:positionV>
                <wp:extent cx="5760720" cy="635"/>
                <wp:effectExtent l="0" t="0" r="0" b="8255"/>
                <wp:wrapTopAndBottom/>
                <wp:docPr id="430278902"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4305EB9" w14:textId="3683E7A9" w:rsidR="000C6161" w:rsidRPr="002406C8" w:rsidRDefault="000C6161" w:rsidP="000C6161">
                            <w:pPr>
                              <w:pStyle w:val="Titulek"/>
                              <w:rPr>
                                <w:sz w:val="24"/>
                                <w:szCs w:val="24"/>
                              </w:rPr>
                            </w:pPr>
                            <w:r>
                              <w:t xml:space="preserve">Obrázek </w:t>
                            </w:r>
                            <w:fldSimple w:instr=" SEQ Obrázek \* ARABIC ">
                              <w:r w:rsidR="00A76C0F">
                                <w:rPr>
                                  <w:noProof/>
                                </w:rPr>
                                <w:t>4</w:t>
                              </w:r>
                            </w:fldSimple>
                            <w:r>
                              <w:t xml:space="preserve"> Složení věkových skupin v obci Albrechtičky, ČSÚ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FA3BE" id="_x0000_s1029" type="#_x0000_t202" style="position:absolute;left:0;text-align:left;margin-left:402.4pt;margin-top:568.5pt;width:453.6pt;height:.0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6GgIAAD8EAAAOAAAAZHJzL2Uyb0RvYy54bWysU8Fu2zAMvQ/YPwi6L05SNB2M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bu9n4bkohSbHZ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" stroked="f">
                <v:textbox style="mso-fit-shape-to-text:t" inset="0,0,0,0">
                  <w:txbxContent>
                    <w:p w14:paraId="54305EB9" w14:textId="3683E7A9" w:rsidR="000C6161" w:rsidRPr="002406C8" w:rsidRDefault="000C6161" w:rsidP="000C6161">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4</w:t>
                      </w:r>
                      <w:r w:rsidR="004F0B17">
                        <w:rPr>
                          <w:noProof/>
                        </w:rPr>
                        <w:fldChar w:fldCharType="end"/>
                      </w:r>
                      <w:r>
                        <w:t xml:space="preserve"> Složení věkových skupin v obci Albrechtičky, ČSÚ</w:t>
                      </w:r>
                    </w:p>
                  </w:txbxContent>
                </v:textbox>
                <w10:wrap type="topAndBottom" anchorx="margin"/>
              </v:shape>
            </w:pict>
          </mc:Fallback>
        </mc:AlternateContent>
      </w:r>
      <w:r w:rsidR="00787C5C" w:rsidRPr="000C6161">
        <w:rPr>
          <w:noProof/>
          <w:lang w:eastAsia="cs-CZ"/>
        </w:rPr>
        <w:drawing>
          <wp:anchor distT="0" distB="0" distL="114300" distR="114300" simplePos="0" relativeHeight="251674624" behindDoc="0" locked="0" layoutInCell="1" allowOverlap="1" wp14:anchorId="7D1472AF" wp14:editId="1480916C">
            <wp:simplePos x="0" y="0"/>
            <wp:positionH relativeFrom="margin">
              <wp:align>right</wp:align>
            </wp:positionH>
            <wp:positionV relativeFrom="paragraph">
              <wp:posOffset>1357630</wp:posOffset>
            </wp:positionV>
            <wp:extent cx="5760720" cy="5760720"/>
            <wp:effectExtent l="0" t="0" r="0" b="0"/>
            <wp:wrapTopAndBottom/>
            <wp:docPr id="11300512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51227"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sidR="00787C5C">
        <w:rPr>
          <w:noProof/>
          <w:lang w:eastAsia="cs-CZ"/>
        </w:rPr>
        <w:t xml:space="preserve">dochází meziročn k mírnému nárůstu v počtu obyvatel. </w:t>
      </w:r>
      <w:r>
        <w:rPr>
          <w:noProof/>
          <w:lang w:eastAsia="cs-CZ"/>
        </w:rPr>
        <w:t xml:space="preserve"> </w:t>
      </w:r>
    </w:p>
    <w:p w14:paraId="78DB6FC5" w14:textId="686E492C" w:rsidR="00787C5C" w:rsidRDefault="00787C5C" w:rsidP="00787C5C">
      <w:pPr>
        <w:spacing w:after="240"/>
      </w:pPr>
      <w:r>
        <w:t xml:space="preserve">Všeobecně demografický vývoj v naší zemi není vůbec příznivý, obdobně jako je tomu v jiných vyspělých zemích. V obci se projevují podobné demografické rysy jako v celé republice, ubývá počet narozených, ale také zemřelých. Světlou výjimkou v tomto trendu je již zmíněný rok 2022. </w:t>
      </w:r>
    </w:p>
    <w:p w14:paraId="155BC464" w14:textId="77777777" w:rsidR="00787C5C" w:rsidRDefault="00787C5C" w:rsidP="00787C5C">
      <w:pPr>
        <w:pStyle w:val="Nadpis1"/>
      </w:pPr>
      <w:bookmarkStart w:id="3" w:name="_Toc164926807"/>
      <w:r>
        <w:lastRenderedPageBreak/>
        <w:t>Základní východiska</w:t>
      </w:r>
      <w:bookmarkEnd w:id="3"/>
    </w:p>
    <w:p w14:paraId="7C89F27D" w14:textId="77777777" w:rsidR="00787C5C" w:rsidRDefault="00787C5C" w:rsidP="00787C5C">
      <w:r>
        <w:t>Rodinná politika se vás jako občana dotýká ve všech oblastech sloužících k materiálnímu,</w:t>
      </w:r>
      <w:r w:rsidR="00B46027">
        <w:t xml:space="preserve"> </w:t>
      </w:r>
      <w:r>
        <w:t>sociálnímu i emociálnímu zabezpečení rodiny. Neméně významným způsobem ovlivňuje</w:t>
      </w:r>
      <w:r w:rsidR="00B46027">
        <w:t xml:space="preserve"> </w:t>
      </w:r>
      <w:r>
        <w:t xml:space="preserve">i životy jednotlivých rodinných příslušníků, například z hlediska pracovně-právních či sociálně-ekonomických vztahů. </w:t>
      </w:r>
    </w:p>
    <w:p w14:paraId="53288E29" w14:textId="77777777" w:rsidR="00B46027" w:rsidRDefault="00B46027" w:rsidP="00B46027">
      <w:pPr>
        <w:pStyle w:val="Nadpis2"/>
      </w:pPr>
      <w:bookmarkStart w:id="4" w:name="_Toc164926808"/>
      <w:r>
        <w:t>Sňatky, rozvody, potraty</w:t>
      </w:r>
      <w:bookmarkEnd w:id="4"/>
    </w:p>
    <w:p w14:paraId="55E29256" w14:textId="77777777" w:rsidR="00B46027" w:rsidRDefault="00B46027" w:rsidP="00B46027">
      <w:r>
        <w:t xml:space="preserve">Důležitým ukazatelem v dané lokalitě je zobrazení počtu sňatků, rozvodů a potratů. Níže je zobrazen vývoj těchto třech ukazatelů rodinné politiky v obci Albrechtičky. Nejvíce sňatků v obci Albrechtičky bylo uzavřeno v roce 2022 a to celkem 7. Naopak nejhorším rokem, co do počtu uskutečněných sňatků byly roky 2018, 2020 a 2021 shodně se 3 sňatky. </w:t>
      </w:r>
    </w:p>
    <w:p w14:paraId="7014C61B" w14:textId="77777777" w:rsidR="00B46027" w:rsidRDefault="00B46027" w:rsidP="00B46027">
      <w:r w:rsidRPr="00B46027">
        <w:rPr>
          <w:noProof/>
          <w:lang w:eastAsia="cs-CZ"/>
        </w:rPr>
        <w:drawing>
          <wp:anchor distT="0" distB="0" distL="114300" distR="114300" simplePos="0" relativeHeight="251677696" behindDoc="0" locked="0" layoutInCell="1" allowOverlap="1" wp14:anchorId="23579ACD" wp14:editId="72DA77A5">
            <wp:simplePos x="0" y="0"/>
            <wp:positionH relativeFrom="margin">
              <wp:posOffset>757555</wp:posOffset>
            </wp:positionH>
            <wp:positionV relativeFrom="paragraph">
              <wp:posOffset>1570355</wp:posOffset>
            </wp:positionV>
            <wp:extent cx="4171950" cy="4165600"/>
            <wp:effectExtent l="0" t="0" r="0" b="6350"/>
            <wp:wrapTopAndBottom/>
            <wp:docPr id="21411112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11261" name=""/>
                    <pic:cNvPicPr/>
                  </pic:nvPicPr>
                  <pic:blipFill>
                    <a:blip r:embed="rId23">
                      <a:extLst>
                        <a:ext uri="{28A0092B-C50C-407E-A947-70E740481C1C}">
                          <a14:useLocalDpi xmlns:a14="http://schemas.microsoft.com/office/drawing/2010/main" val="0"/>
                        </a:ext>
                      </a:extLst>
                    </a:blip>
                    <a:stretch>
                      <a:fillRect/>
                    </a:stretch>
                  </pic:blipFill>
                  <pic:spPr>
                    <a:xfrm>
                      <a:off x="0" y="0"/>
                      <a:ext cx="4171950" cy="416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79744" behindDoc="0" locked="0" layoutInCell="1" allowOverlap="1" wp14:anchorId="422CF897" wp14:editId="5249983D">
                <wp:simplePos x="0" y="0"/>
                <wp:positionH relativeFrom="column">
                  <wp:posOffset>756285</wp:posOffset>
                </wp:positionH>
                <wp:positionV relativeFrom="paragraph">
                  <wp:posOffset>5757545</wp:posOffset>
                </wp:positionV>
                <wp:extent cx="4248150" cy="635"/>
                <wp:effectExtent l="0" t="0" r="0" b="0"/>
                <wp:wrapTopAndBottom/>
                <wp:docPr id="1561522822" name="Textové pole 1"/>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14:paraId="6F6E197F" w14:textId="350C652E" w:rsidR="00B46027" w:rsidRPr="00267AB3" w:rsidRDefault="00B46027" w:rsidP="00B46027">
                            <w:pPr>
                              <w:pStyle w:val="Titulek"/>
                              <w:rPr>
                                <w:sz w:val="24"/>
                                <w:szCs w:val="24"/>
                              </w:rPr>
                            </w:pPr>
                            <w:r>
                              <w:t xml:space="preserve">Obrázek </w:t>
                            </w:r>
                            <w:fldSimple w:instr=" SEQ Obrázek \* ARABIC ">
                              <w:r w:rsidR="00A76C0F">
                                <w:rPr>
                                  <w:noProof/>
                                </w:rPr>
                                <w:t>5</w:t>
                              </w:r>
                            </w:fldSimple>
                            <w:r>
                              <w:t xml:space="preserve"> Sňatky, rozvody, potraty, ČSÚ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CF897" id="_x0000_s1030" type="#_x0000_t202" style="position:absolute;left:0;text-align:left;margin-left:59.55pt;margin-top:453.35pt;width:33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r2GQIAAD8EAAAOAAAAZHJzL2Uyb0RvYy54bWysU01v2zAMvQ/YfxB0X5xkbVEY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dX86vb2TW5JPluPl/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" stroked="f">
                <v:textbox style="mso-fit-shape-to-text:t" inset="0,0,0,0">
                  <w:txbxContent>
                    <w:p w14:paraId="6F6E197F" w14:textId="350C652E" w:rsidR="00B46027" w:rsidRPr="00267AB3" w:rsidRDefault="00B46027" w:rsidP="00B46027">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5</w:t>
                      </w:r>
                      <w:r w:rsidR="004F0B17">
                        <w:rPr>
                          <w:noProof/>
                        </w:rPr>
                        <w:fldChar w:fldCharType="end"/>
                      </w:r>
                      <w:r>
                        <w:t xml:space="preserve"> Sňatky, rozvody, potraty, ČSÚ</w:t>
                      </w:r>
                    </w:p>
                  </w:txbxContent>
                </v:textbox>
                <w10:wrap type="topAndBottom"/>
              </v:shape>
            </w:pict>
          </mc:Fallback>
        </mc:AlternateContent>
      </w:r>
      <w:r>
        <w:t xml:space="preserve">Pokud se zaměříme na rozvody, tak nejméně příznivým rokem byl 2019, kdy byly v obci Albrechtičky evidovány 3 rozvody. Na druhou stranu v roce 2021 nedošlo k rozvodu žádného páru žijícího v obci Albrechtičky. Nejvíce palčivým tématem, kterým se zabývají politické scény vyspělých zemí je množství potratů. Pokud popíšeme pouze data dle ČSÚ, tak nejvíce potratů v obci Albrechtičky bylo v roce 2018 a to 4. Níže v grafu jsou zobrazeny podrobně výše popsané statistiky. </w:t>
      </w:r>
    </w:p>
    <w:p w14:paraId="6800E3FB" w14:textId="77777777" w:rsidR="00B46027" w:rsidRDefault="00A264A0" w:rsidP="00A264A0">
      <w:pPr>
        <w:pStyle w:val="Nadpis2"/>
      </w:pPr>
      <w:bookmarkStart w:id="5" w:name="_Toc164926809"/>
      <w:r>
        <w:lastRenderedPageBreak/>
        <w:t xml:space="preserve">Domovní </w:t>
      </w:r>
      <w:r w:rsidR="000607D2">
        <w:t xml:space="preserve"> a bytový </w:t>
      </w:r>
      <w:r>
        <w:t>fond v obci Albrechtičky</w:t>
      </w:r>
      <w:bookmarkEnd w:id="5"/>
    </w:p>
    <w:p w14:paraId="0536FCDD" w14:textId="77777777" w:rsidR="00A264A0" w:rsidRDefault="000607D2" w:rsidP="00A264A0">
      <w:r w:rsidRPr="000607D2">
        <w:rPr>
          <w:noProof/>
          <w:lang w:eastAsia="cs-CZ"/>
        </w:rPr>
        <w:drawing>
          <wp:anchor distT="0" distB="0" distL="114300" distR="114300" simplePos="0" relativeHeight="251680768" behindDoc="0" locked="0" layoutInCell="1" allowOverlap="1" wp14:anchorId="6C623EC3" wp14:editId="100EC08B">
            <wp:simplePos x="0" y="0"/>
            <wp:positionH relativeFrom="margin">
              <wp:align>center</wp:align>
            </wp:positionH>
            <wp:positionV relativeFrom="paragraph">
              <wp:posOffset>1431925</wp:posOffset>
            </wp:positionV>
            <wp:extent cx="5301615" cy="5143500"/>
            <wp:effectExtent l="0" t="0" r="0" b="0"/>
            <wp:wrapTopAndBottom/>
            <wp:docPr id="19371832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83287" name=""/>
                    <pic:cNvPicPr/>
                  </pic:nvPicPr>
                  <pic:blipFill>
                    <a:blip r:embed="rId24">
                      <a:extLst>
                        <a:ext uri="{28A0092B-C50C-407E-A947-70E740481C1C}">
                          <a14:useLocalDpi xmlns:a14="http://schemas.microsoft.com/office/drawing/2010/main" val="0"/>
                        </a:ext>
                      </a:extLst>
                    </a:blip>
                    <a:stretch>
                      <a:fillRect/>
                    </a:stretch>
                  </pic:blipFill>
                  <pic:spPr>
                    <a:xfrm>
                      <a:off x="0" y="0"/>
                      <a:ext cx="5301615" cy="5143500"/>
                    </a:xfrm>
                    <a:prstGeom prst="rect">
                      <a:avLst/>
                    </a:prstGeom>
                  </pic:spPr>
                </pic:pic>
              </a:graphicData>
            </a:graphic>
            <wp14:sizeRelH relativeFrom="margin">
              <wp14:pctWidth>0</wp14:pctWidth>
            </wp14:sizeRelH>
            <wp14:sizeRelV relativeFrom="margin">
              <wp14:pctHeight>0</wp14:pctHeight>
            </wp14:sizeRelV>
          </wp:anchor>
        </w:drawing>
      </w:r>
      <w:r w:rsidR="00A264A0">
        <w:t xml:space="preserve">Níže je zobrazen vývoj počtu domů v obci Albrechtičky. Z grafu je také patrný počet obydlených a neobydlených domů. Je zřejmé, že dochází k neustálému pozvolnému nárůstu počtu domů v obci Albrechtičky. V roce 2021 bylo v obci celkem 222 domů a z toho 206 obydlených, což je téměř 93 %. Drtivá většina je ve vlastnictví fyzických osob a to 200. Neobydlených domů v obci je celkem </w:t>
      </w:r>
      <w:r>
        <w:t xml:space="preserve">16. </w:t>
      </w:r>
    </w:p>
    <w:p w14:paraId="298F543F" w14:textId="77777777" w:rsidR="000607D2" w:rsidRDefault="000607D2" w:rsidP="00A264A0"/>
    <w:p w14:paraId="7A9FC3EF" w14:textId="77777777" w:rsidR="000607D2" w:rsidRDefault="000607D2" w:rsidP="00A264A0">
      <w:r>
        <w:t>Zajímavým ukazatelem může být také vývoj počtu bytů v obci Albrechtičky. Níže v grafu je zobrazen tento vývoj opět od roku 1980. V obrázku je zobrazen vývoj počtu obydlených bytů, vlastních domů a typů jejich vytápění (ústřední, lokální apod.). Je zřejmé, že dochází ke stag</w:t>
      </w:r>
      <w:r w:rsidR="006348D4">
        <w:t>na</w:t>
      </w:r>
      <w:r>
        <w:t xml:space="preserve">ci až mírnému úbytku počtu obydlených bytů v obci Albrechtičky. Tento nepříznivý trend, který je patrný od roku 1980 je nutné změnit a právě strategická podpora prorodinné politiky je </w:t>
      </w:r>
      <w:r>
        <w:lastRenderedPageBreak/>
        <w:t xml:space="preserve">prvním krokem pro zvrácení toto trendu. </w:t>
      </w:r>
      <w:r w:rsidR="006348D4">
        <w:t xml:space="preserve">Nicméně je nutné poukázat také na pozitiva a to, že z hlediska zdravého životního prostředí dochází k úbytku lokálních topidel. </w:t>
      </w:r>
    </w:p>
    <w:bookmarkStart w:id="6" w:name="_Toc164926810"/>
    <w:p w14:paraId="5E2C99DD" w14:textId="77777777" w:rsidR="006348D4" w:rsidRDefault="006348D4" w:rsidP="006348D4">
      <w:pPr>
        <w:pStyle w:val="Nadpis2"/>
      </w:pPr>
      <w:r>
        <w:rPr>
          <w:noProof/>
          <w:lang w:eastAsia="cs-CZ"/>
        </w:rPr>
        <mc:AlternateContent>
          <mc:Choice Requires="wps">
            <w:drawing>
              <wp:anchor distT="0" distB="0" distL="114300" distR="114300" simplePos="0" relativeHeight="251683840" behindDoc="0" locked="0" layoutInCell="1" allowOverlap="1" wp14:anchorId="20FD5829" wp14:editId="322BD132">
                <wp:simplePos x="0" y="0"/>
                <wp:positionH relativeFrom="column">
                  <wp:posOffset>0</wp:posOffset>
                </wp:positionH>
                <wp:positionV relativeFrom="paragraph">
                  <wp:posOffset>5622290</wp:posOffset>
                </wp:positionV>
                <wp:extent cx="5760720" cy="635"/>
                <wp:effectExtent l="0" t="0" r="0" b="0"/>
                <wp:wrapTopAndBottom/>
                <wp:docPr id="1661608408"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0248EC6" w14:textId="7B1F844D" w:rsidR="006348D4" w:rsidRPr="00710BB2" w:rsidRDefault="006348D4" w:rsidP="006348D4">
                            <w:pPr>
                              <w:pStyle w:val="Titulek"/>
                              <w:rPr>
                                <w:sz w:val="24"/>
                                <w:szCs w:val="24"/>
                              </w:rPr>
                            </w:pPr>
                            <w:r>
                              <w:t xml:space="preserve">Obrázek </w:t>
                            </w:r>
                            <w:fldSimple w:instr=" SEQ Obrázek \* ARABIC ">
                              <w:r w:rsidR="00A76C0F">
                                <w:rPr>
                                  <w:noProof/>
                                </w:rPr>
                                <w:t>6</w:t>
                              </w:r>
                            </w:fldSimple>
                            <w:r>
                              <w:t xml:space="preserve"> Bytový fond v obci Albrechtičky, ČSÚ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D5829" id="_x0000_s1031" type="#_x0000_t202" style="position:absolute;left:0;text-align:left;margin-left:0;margin-top:442.7pt;width:453.6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LkGQ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c3t4vp7ZxcknyLjz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" stroked="f">
                <v:textbox style="mso-fit-shape-to-text:t" inset="0,0,0,0">
                  <w:txbxContent>
                    <w:p w14:paraId="20248EC6" w14:textId="7B1F844D" w:rsidR="006348D4" w:rsidRPr="00710BB2" w:rsidRDefault="006348D4" w:rsidP="006348D4">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6</w:t>
                      </w:r>
                      <w:r w:rsidR="004F0B17">
                        <w:rPr>
                          <w:noProof/>
                        </w:rPr>
                        <w:fldChar w:fldCharType="end"/>
                      </w:r>
                      <w:r>
                        <w:t xml:space="preserve"> Bytový fond v obci Albrechtičky, ČSÚ</w:t>
                      </w:r>
                    </w:p>
                  </w:txbxContent>
                </v:textbox>
                <w10:wrap type="topAndBottom"/>
              </v:shape>
            </w:pict>
          </mc:Fallback>
        </mc:AlternateContent>
      </w:r>
      <w:r w:rsidRPr="006348D4">
        <w:rPr>
          <w:noProof/>
          <w:lang w:eastAsia="cs-CZ"/>
        </w:rPr>
        <w:drawing>
          <wp:anchor distT="0" distB="0" distL="114300" distR="114300" simplePos="0" relativeHeight="251681792" behindDoc="0" locked="0" layoutInCell="1" allowOverlap="1" wp14:anchorId="56053CC3" wp14:editId="21F8D743">
            <wp:simplePos x="0" y="0"/>
            <wp:positionH relativeFrom="margin">
              <wp:align>right</wp:align>
            </wp:positionH>
            <wp:positionV relativeFrom="paragraph">
              <wp:posOffset>3175</wp:posOffset>
            </wp:positionV>
            <wp:extent cx="5760720" cy="5561965"/>
            <wp:effectExtent l="0" t="0" r="0" b="635"/>
            <wp:wrapTopAndBottom/>
            <wp:docPr id="10843126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12697"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5561965"/>
                    </a:xfrm>
                    <a:prstGeom prst="rect">
                      <a:avLst/>
                    </a:prstGeom>
                  </pic:spPr>
                </pic:pic>
              </a:graphicData>
            </a:graphic>
          </wp:anchor>
        </w:drawing>
      </w:r>
      <w:r>
        <w:t>Školství, zdravotnictví, sociální péče</w:t>
      </w:r>
      <w:bookmarkEnd w:id="6"/>
    </w:p>
    <w:p w14:paraId="70179ECE" w14:textId="191F70C0" w:rsidR="006348D4" w:rsidRDefault="006348D4" w:rsidP="006348D4">
      <w:r>
        <w:t xml:space="preserve">Místní školu navštěvuje cca </w:t>
      </w:r>
      <w:r w:rsidR="00F030CE">
        <w:t>35</w:t>
      </w:r>
      <w:r>
        <w:t xml:space="preserve"> dětí (záleží na síle ročníku), které jsou rozděleny do 2 malotřídek. </w:t>
      </w:r>
      <w:r w:rsidR="00F030CE">
        <w:t>Dle demografické situace je patrné, že počet dětí se bude v následujících min. 3 letech zvyšovat</w:t>
      </w:r>
      <w:r>
        <w:t xml:space="preserve">. </w:t>
      </w:r>
      <w:r w:rsidR="00F030CE">
        <w:t>Mateřská škola poskytuje p</w:t>
      </w:r>
      <w:r w:rsidR="00F030CE" w:rsidRPr="00F030CE">
        <w:t>reprimární</w:t>
      </w:r>
      <w:r w:rsidR="00F030CE">
        <w:t xml:space="preserve"> vzdělání nejen občanům obce Albrechtičky, ale také dětem z okolních obcí</w:t>
      </w:r>
      <w:r>
        <w:t>. Kapacita školky činí 25 dětí. Obec zvažuje opatření na větší naplněnost školy, např. závazek umístění dítěte do školy při zájmu o umístění dítěte do školky.</w:t>
      </w:r>
    </w:p>
    <w:p w14:paraId="553437C6" w14:textId="3C7B9591" w:rsidR="006348D4" w:rsidRDefault="006348D4" w:rsidP="006348D4">
      <w:r>
        <w:t>Všeobecný lékař do obce dojíždí kvůli vypisování receptů.</w:t>
      </w:r>
      <w:r w:rsidR="00B66824">
        <w:t xml:space="preserve"> Dětský lékař dojíždí do obce každých 14 dní.</w:t>
      </w:r>
      <w:r>
        <w:t xml:space="preserve"> Za vyšší zdravotní péčí se dojíždí zejména do Ostravy</w:t>
      </w:r>
      <w:r w:rsidR="00B66824">
        <w:t xml:space="preserve">, Studénky, Bílovce a </w:t>
      </w:r>
      <w:r w:rsidR="00B66824">
        <w:lastRenderedPageBreak/>
        <w:t>Nového Jičína</w:t>
      </w:r>
      <w:r>
        <w:t>. V obci nefunguje žádné zařízení na sociální péči o seniory. V případě potřeby sem zajíždí charita ze Studénky vykonat terénní péči</w:t>
      </w:r>
      <w:r w:rsidR="00BF4D1C">
        <w:t xml:space="preserve"> </w:t>
      </w:r>
      <w:r w:rsidR="009660ED">
        <w:t>na které se také podílí</w:t>
      </w:r>
      <w:r w:rsidR="00BF4D1C">
        <w:t xml:space="preserve"> mobilní hospic strom života</w:t>
      </w:r>
      <w:r>
        <w:t>. V obci je stále zvykem, že se o nemohoucí seniory starají děti.</w:t>
      </w:r>
    </w:p>
    <w:p w14:paraId="4F4C9958" w14:textId="77777777" w:rsidR="006348D4" w:rsidRPr="006348D4" w:rsidRDefault="006348D4" w:rsidP="006348D4"/>
    <w:p w14:paraId="48A3ACD2" w14:textId="77777777" w:rsidR="006348D4" w:rsidRDefault="00E94360" w:rsidP="006348D4">
      <w:pPr>
        <w:pStyle w:val="Nadpis2"/>
      </w:pPr>
      <w:bookmarkStart w:id="7" w:name="_Toc164926811"/>
      <w:r>
        <w:t>Život v obci, kultura a sport</w:t>
      </w:r>
      <w:bookmarkEnd w:id="7"/>
    </w:p>
    <w:p w14:paraId="4A29C4B0" w14:textId="77777777" w:rsidR="00E94360" w:rsidRDefault="00E94360" w:rsidP="00E94360">
      <w:r>
        <w:t>Obec Albrechtičky disponuje pro konání kulturních a společenských akcí kulturním domem, kde poskytuje prostory s možností využití sálu s jevištěm a příslušenstvím. Nachází se zde i ostatní prostory – kuchyň, jídelna a malý sál. Kulturní dům je pronajímán i jednotlivcům. Ke kulturnímu domu patří travnaté hřiště s možností využití pro zahradní slavnosti i sportovní činnost. Kromě kulturního domu se v obci nachází ještě i sokolovna. Pro sportovní a volnočasové vyžití se v obci dále nachází asfaltové hřiště s brankami na národní házenou, minigolf a dětské hřiště s houpačkami a prolézačkami. Albrechtičky jsou původně česká vesnice. Existuje proto sounáležitost obyvatel a v obci „to žije“. Také mladí jsou v obci aktivní. V obci je bohatá činnost různých spolků a zájmových sdružení. Patří mezi ně:</w:t>
      </w:r>
    </w:p>
    <w:p w14:paraId="3F6B69F5" w14:textId="77777777" w:rsidR="00E94360" w:rsidRDefault="00E94360" w:rsidP="00E94360"/>
    <w:p w14:paraId="16CCA390" w14:textId="77777777" w:rsidR="00E94360" w:rsidRDefault="00E94360" w:rsidP="00E94360">
      <w:pPr>
        <w:pStyle w:val="Odstavecseseznamem"/>
        <w:numPr>
          <w:ilvl w:val="0"/>
          <w:numId w:val="1"/>
        </w:numPr>
      </w:pPr>
      <w:r>
        <w:t>Rybářský spolek Albrechtičky</w:t>
      </w:r>
    </w:p>
    <w:p w14:paraId="43AB90B2" w14:textId="77777777" w:rsidR="00E94360" w:rsidRDefault="00E94360" w:rsidP="00E94360">
      <w:pPr>
        <w:pStyle w:val="Odstavecseseznamem"/>
        <w:numPr>
          <w:ilvl w:val="0"/>
          <w:numId w:val="1"/>
        </w:numPr>
      </w:pPr>
      <w:r>
        <w:t>SDH Albrechtičky</w:t>
      </w:r>
    </w:p>
    <w:p w14:paraId="27DADE26" w14:textId="77777777" w:rsidR="00E94360" w:rsidRDefault="00E94360" w:rsidP="00E94360">
      <w:pPr>
        <w:pStyle w:val="Odstavecseseznamem"/>
        <w:numPr>
          <w:ilvl w:val="0"/>
          <w:numId w:val="1"/>
        </w:numPr>
      </w:pPr>
      <w:r>
        <w:t>Junák – český skaut z.s.</w:t>
      </w:r>
    </w:p>
    <w:p w14:paraId="12891759" w14:textId="77777777" w:rsidR="00E94360" w:rsidRDefault="00E94360" w:rsidP="00E94360">
      <w:pPr>
        <w:pStyle w:val="Odstavecseseznamem"/>
        <w:numPr>
          <w:ilvl w:val="0"/>
          <w:numId w:val="1"/>
        </w:numPr>
      </w:pPr>
      <w:r>
        <w:t>OS Lilia</w:t>
      </w:r>
    </w:p>
    <w:p w14:paraId="30516602" w14:textId="77777777" w:rsidR="00E94360" w:rsidRDefault="00E94360" w:rsidP="00E94360">
      <w:pPr>
        <w:pStyle w:val="Odstavecseseznamem"/>
        <w:numPr>
          <w:ilvl w:val="0"/>
          <w:numId w:val="1"/>
        </w:numPr>
      </w:pPr>
      <w:r>
        <w:t>Tělocvična jednota Sokol Albrechtičky</w:t>
      </w:r>
    </w:p>
    <w:p w14:paraId="5DE7EEE3" w14:textId="77777777" w:rsidR="00E94360" w:rsidRDefault="00E94360" w:rsidP="00E94360">
      <w:pPr>
        <w:pStyle w:val="Odstavecseseznamem"/>
        <w:numPr>
          <w:ilvl w:val="0"/>
          <w:numId w:val="1"/>
        </w:numPr>
      </w:pPr>
      <w:r>
        <w:t>Včelaři</w:t>
      </w:r>
    </w:p>
    <w:p w14:paraId="25C45A9A" w14:textId="77777777" w:rsidR="00E94360" w:rsidRDefault="00E94360" w:rsidP="00E94360">
      <w:pPr>
        <w:pStyle w:val="Odstavecseseznamem"/>
        <w:numPr>
          <w:ilvl w:val="0"/>
          <w:numId w:val="1"/>
        </w:numPr>
      </w:pPr>
      <w:r>
        <w:t>Zahrádkáři</w:t>
      </w:r>
    </w:p>
    <w:p w14:paraId="78D49225" w14:textId="77777777" w:rsidR="00E94360" w:rsidRDefault="00E94360" w:rsidP="00E94360">
      <w:pPr>
        <w:pStyle w:val="Odstavecseseznamem"/>
        <w:numPr>
          <w:ilvl w:val="0"/>
          <w:numId w:val="1"/>
        </w:numPr>
      </w:pPr>
      <w:r>
        <w:t>Spolek maminek</w:t>
      </w:r>
    </w:p>
    <w:p w14:paraId="5368189C" w14:textId="21B923B7" w:rsidR="001F3DB1" w:rsidRDefault="001F3DB1" w:rsidP="00E94360">
      <w:pPr>
        <w:pStyle w:val="Odstavecseseznamem"/>
        <w:numPr>
          <w:ilvl w:val="0"/>
          <w:numId w:val="1"/>
        </w:numPr>
      </w:pPr>
      <w:r>
        <w:t>Klub seniorů</w:t>
      </w:r>
    </w:p>
    <w:p w14:paraId="0DF78B3B" w14:textId="77777777" w:rsidR="00E94360" w:rsidRDefault="00E94360" w:rsidP="00E94360">
      <w:pPr>
        <w:pStyle w:val="Odstavecseseznamem"/>
      </w:pPr>
    </w:p>
    <w:p w14:paraId="21107433" w14:textId="7B74F072" w:rsidR="001F3DB1" w:rsidRDefault="00E94360" w:rsidP="00E94360">
      <w:r>
        <w:t xml:space="preserve">Obec pořádá akce pro důchodce, případně pomáhá s organizací přednášek pro důchodce. Měli by se sjednotit zejména děti a senioři za účelem pořádání mezigeneračních akcí. </w:t>
      </w:r>
    </w:p>
    <w:p w14:paraId="6CA51E96" w14:textId="07B53170" w:rsidR="00E94360" w:rsidRDefault="00E94360" w:rsidP="00E94360">
      <w:r>
        <w:t xml:space="preserve">Ze společenských a kulturních akcí se konají divadelní představení, dětské akademie a besídky, 5 plesů, den obce, masopust, schůze a pohoštění u různých příležitostí. Ze sportovních akcí se hraje volejbal a </w:t>
      </w:r>
      <w:r w:rsidR="002538FD">
        <w:t>florbal</w:t>
      </w:r>
      <w:r>
        <w:t>. Skauti</w:t>
      </w:r>
      <w:r w:rsidR="00063DC1">
        <w:t>, hasiči a včelaři mají svá zázemí v nově vybudovaných klubovnách na č.p. 286</w:t>
      </w:r>
      <w:r>
        <w:t xml:space="preserve">. Existuje záměr udělat klubovny v bývalém mechanizačním středisku družstva. V roce 2011 se investovalo 9,5 milionu do centra volného času, kde se schází např. spolek maminek. </w:t>
      </w:r>
    </w:p>
    <w:p w14:paraId="15935DA0" w14:textId="77777777" w:rsidR="00E94360" w:rsidRDefault="00942DEE">
      <w:pPr>
        <w:autoSpaceDE/>
        <w:autoSpaceDN/>
        <w:adjustRightInd/>
        <w:spacing w:after="160" w:line="259" w:lineRule="auto"/>
        <w:jc w:val="left"/>
      </w:pPr>
      <w:r>
        <w:rPr>
          <w:noProof/>
          <w:lang w:eastAsia="cs-CZ"/>
        </w:rPr>
        <w:lastRenderedPageBreak/>
        <mc:AlternateContent>
          <mc:Choice Requires="wps">
            <w:drawing>
              <wp:anchor distT="0" distB="0" distL="114300" distR="114300" simplePos="0" relativeHeight="251688960" behindDoc="0" locked="0" layoutInCell="1" allowOverlap="1" wp14:anchorId="6266F7AF" wp14:editId="2338E651">
                <wp:simplePos x="0" y="0"/>
                <wp:positionH relativeFrom="column">
                  <wp:posOffset>451485</wp:posOffset>
                </wp:positionH>
                <wp:positionV relativeFrom="paragraph">
                  <wp:posOffset>3964305</wp:posOffset>
                </wp:positionV>
                <wp:extent cx="4858385" cy="635"/>
                <wp:effectExtent l="0" t="0" r="0" b="0"/>
                <wp:wrapTopAndBottom/>
                <wp:docPr id="1828394085" name="Textové pole 1"/>
                <wp:cNvGraphicFramePr/>
                <a:graphic xmlns:a="http://schemas.openxmlformats.org/drawingml/2006/main">
                  <a:graphicData uri="http://schemas.microsoft.com/office/word/2010/wordprocessingShape">
                    <wps:wsp>
                      <wps:cNvSpPr txBox="1"/>
                      <wps:spPr>
                        <a:xfrm>
                          <a:off x="0" y="0"/>
                          <a:ext cx="4858385" cy="635"/>
                        </a:xfrm>
                        <a:prstGeom prst="rect">
                          <a:avLst/>
                        </a:prstGeom>
                        <a:solidFill>
                          <a:prstClr val="white"/>
                        </a:solidFill>
                        <a:ln>
                          <a:noFill/>
                        </a:ln>
                      </wps:spPr>
                      <wps:txbx>
                        <w:txbxContent>
                          <w:p w14:paraId="717A4D8D" w14:textId="77E1A914" w:rsidR="00942DEE" w:rsidRPr="00223C1C" w:rsidRDefault="00942DEE" w:rsidP="00942DEE">
                            <w:pPr>
                              <w:pStyle w:val="Titulek"/>
                              <w:rPr>
                                <w:sz w:val="24"/>
                                <w:szCs w:val="24"/>
                              </w:rPr>
                            </w:pPr>
                            <w:r>
                              <w:t xml:space="preserve">Obrázek </w:t>
                            </w:r>
                            <w:fldSimple w:instr=" SEQ Obrázek \* ARABIC ">
                              <w:r w:rsidR="00A76C0F">
                                <w:rPr>
                                  <w:noProof/>
                                </w:rPr>
                                <w:t>7</w:t>
                              </w:r>
                            </w:fldSimple>
                            <w:r>
                              <w:t xml:space="preserve"> Albrechtičky, zdroj</w:t>
                            </w:r>
                            <w:r w:rsidRPr="00942DEE">
                              <w:t xml:space="preserve"> </w:t>
                            </w:r>
                            <w:hyperlink r:id="rId26" w:history="1">
                              <w:r w:rsidRPr="00942DEE">
                                <w:rPr>
                                  <w:rStyle w:val="Hypertextovodkaz"/>
                                  <w:color w:val="auto"/>
                                  <w:u w:val="none"/>
                                </w:rPr>
                                <w:t>Obec Albrechtičky (albrechticky.cz)</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6F7AF" id="_x0000_s1032" type="#_x0000_t202" style="position:absolute;margin-left:35.55pt;margin-top:312.15pt;width:382.5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" stroked="f">
                <v:textbox style="mso-fit-shape-to-text:t" inset="0,0,0,0">
                  <w:txbxContent>
                    <w:p w14:paraId="717A4D8D" w14:textId="77E1A914" w:rsidR="00942DEE" w:rsidRPr="00223C1C" w:rsidRDefault="00942DEE" w:rsidP="00942DEE">
                      <w:pPr>
                        <w:pStyle w:val="Titulek"/>
                        <w:rPr>
                          <w:sz w:val="24"/>
                          <w:szCs w:val="24"/>
                        </w:rPr>
                      </w:pPr>
                      <w:r>
                        <w:t xml:space="preserve">Obrázek </w:t>
                      </w:r>
                      <w:r w:rsidR="004F0B17">
                        <w:fldChar w:fldCharType="begin"/>
                      </w:r>
                      <w:r w:rsidR="004F0B17">
                        <w:instrText xml:space="preserve"> SEQ Obrázek \* ARABIC </w:instrText>
                      </w:r>
                      <w:r w:rsidR="004F0B17">
                        <w:fldChar w:fldCharType="separate"/>
                      </w:r>
                      <w:r w:rsidR="00A76C0F">
                        <w:rPr>
                          <w:noProof/>
                        </w:rPr>
                        <w:t>7</w:t>
                      </w:r>
                      <w:r w:rsidR="004F0B17">
                        <w:rPr>
                          <w:noProof/>
                        </w:rPr>
                        <w:fldChar w:fldCharType="end"/>
                      </w:r>
                      <w:r>
                        <w:t xml:space="preserve"> Albrechtičky, zdroj</w:t>
                      </w:r>
                      <w:r w:rsidRPr="00942DEE">
                        <w:t xml:space="preserve"> </w:t>
                      </w:r>
                      <w:hyperlink r:id="rId27" w:history="1">
                        <w:r w:rsidRPr="00942DEE">
                          <w:rPr>
                            <w:rStyle w:val="Hypertextovodkaz"/>
                            <w:color w:val="auto"/>
                            <w:u w:val="none"/>
                          </w:rPr>
                          <w:t>Obec Albrechtičky (albrechticky.cz)</w:t>
                        </w:r>
                      </w:hyperlink>
                    </w:p>
                  </w:txbxContent>
                </v:textbox>
                <w10:wrap type="topAndBottom"/>
              </v:shape>
            </w:pict>
          </mc:Fallback>
        </mc:AlternateContent>
      </w:r>
      <w:r w:rsidRPr="00942DEE">
        <w:rPr>
          <w:noProof/>
          <w:lang w:eastAsia="cs-CZ"/>
        </w:rPr>
        <w:drawing>
          <wp:anchor distT="0" distB="0" distL="114300" distR="114300" simplePos="0" relativeHeight="251686912" behindDoc="0" locked="0" layoutInCell="1" allowOverlap="1" wp14:anchorId="58E880EC" wp14:editId="577F6BDB">
            <wp:simplePos x="0" y="0"/>
            <wp:positionH relativeFrom="margin">
              <wp:align>center</wp:align>
            </wp:positionH>
            <wp:positionV relativeFrom="paragraph">
              <wp:posOffset>325755</wp:posOffset>
            </wp:positionV>
            <wp:extent cx="4858428" cy="3581900"/>
            <wp:effectExtent l="0" t="0" r="0" b="0"/>
            <wp:wrapTopAndBottom/>
            <wp:docPr id="3400366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6634" name=""/>
                    <pic:cNvPicPr/>
                  </pic:nvPicPr>
                  <pic:blipFill>
                    <a:blip r:embed="rId28">
                      <a:extLst>
                        <a:ext uri="{28A0092B-C50C-407E-A947-70E740481C1C}">
                          <a14:useLocalDpi xmlns:a14="http://schemas.microsoft.com/office/drawing/2010/main" val="0"/>
                        </a:ext>
                      </a:extLst>
                    </a:blip>
                    <a:stretch>
                      <a:fillRect/>
                    </a:stretch>
                  </pic:blipFill>
                  <pic:spPr>
                    <a:xfrm>
                      <a:off x="0" y="0"/>
                      <a:ext cx="4858428" cy="3581900"/>
                    </a:xfrm>
                    <a:prstGeom prst="rect">
                      <a:avLst/>
                    </a:prstGeom>
                  </pic:spPr>
                </pic:pic>
              </a:graphicData>
            </a:graphic>
          </wp:anchor>
        </w:drawing>
      </w:r>
      <w:r w:rsidR="00E94360">
        <w:br w:type="page"/>
      </w:r>
    </w:p>
    <w:p w14:paraId="517B83CA" w14:textId="77777777" w:rsidR="00E94360" w:rsidRDefault="00E94360" w:rsidP="00E94360">
      <w:pPr>
        <w:pStyle w:val="Nadpis1"/>
      </w:pPr>
      <w:bookmarkStart w:id="8" w:name="_Toc164926812"/>
      <w:r>
        <w:lastRenderedPageBreak/>
        <w:t>Návrhová část</w:t>
      </w:r>
      <w:bookmarkEnd w:id="8"/>
    </w:p>
    <w:p w14:paraId="0A7BACDC" w14:textId="77777777" w:rsidR="00E94360" w:rsidRDefault="00E94360" w:rsidP="00E94360">
      <w:r>
        <w:t>Východiska pro návrhovou část jsou zpracována zejména na základě poznatků z charakteristiky obce a závěrů dotazníkového šetření názorů obyvatel a zachycují základní (klíčové) podněty pro návrhovou část, a to zejména silné stránky / pozitiva, rozvojové faktory a slabé stránky /negativa / problémy jako vnitřní faktory ovlivnitelné obcí v oblasti prorodinné politiky. Vnější faktory (příležitosti a ohrožení) vychází z posouzení obecných i konkrétních politických, ekonomických, sociálních, technologických, environmentálních a legislativních vlivů, které mohou mít dopad na rozvoj obce.</w:t>
      </w:r>
    </w:p>
    <w:p w14:paraId="45A32A8B" w14:textId="77777777" w:rsidR="00E94360" w:rsidRPr="000E2C7B" w:rsidRDefault="001A2910" w:rsidP="001A2910">
      <w:pPr>
        <w:pStyle w:val="Nadpis2"/>
      </w:pPr>
      <w:bookmarkStart w:id="9" w:name="_Toc164926813"/>
      <w:r w:rsidRPr="000E2C7B">
        <w:t>Dotazníkové šetření</w:t>
      </w:r>
      <w:bookmarkEnd w:id="9"/>
    </w:p>
    <w:p w14:paraId="4DA86183" w14:textId="21197C67" w:rsidR="00BB5177" w:rsidRDefault="00A15CC3" w:rsidP="00A15CC3">
      <w:pPr>
        <w:autoSpaceDE/>
        <w:autoSpaceDN/>
        <w:adjustRightInd/>
        <w:spacing w:after="160"/>
      </w:pPr>
      <w:r w:rsidRPr="000E2C7B">
        <w:t>Cílem dotazníkové šetření bylo zjistit informace o spokojenosti obyvatel obce v kontextu prorodinné politiky a návrhy obyvatel na zlepšení prorodinné politiky v obci. Výsledky dotazníkového šetření budou sloužit jako inspirace pro další investice</w:t>
      </w:r>
      <w:r>
        <w:t xml:space="preserve"> a projekty obce.</w:t>
      </w:r>
      <w:r w:rsidR="000E2C7B">
        <w:t xml:space="preserve"> </w:t>
      </w:r>
      <w:r>
        <w:t>Dotazníky byly fyzicky distribuovány obyvatelům obce, současně byly také k vyplnění na</w:t>
      </w:r>
      <w:r w:rsidR="000E2C7B">
        <w:t xml:space="preserve"> </w:t>
      </w:r>
      <w:r>
        <w:t>webových stránkách obce</w:t>
      </w:r>
      <w:r w:rsidR="000E2C7B">
        <w:t xml:space="preserve">. </w:t>
      </w:r>
      <w:r w:rsidR="002273AF">
        <w:t>Dotazníkového šetření se zúčastnilo celkem 31 osob</w:t>
      </w:r>
      <w:r w:rsidR="0046524A">
        <w:t>.</w:t>
      </w:r>
    </w:p>
    <w:p w14:paraId="2B74B858" w14:textId="77777777" w:rsidR="00036275" w:rsidRDefault="00036275" w:rsidP="00A15CC3">
      <w:pPr>
        <w:autoSpaceDE/>
        <w:autoSpaceDN/>
        <w:adjustRightInd/>
        <w:spacing w:after="160"/>
      </w:pPr>
      <w:r>
        <w:rPr>
          <w:noProof/>
          <w:lang w:eastAsia="cs-CZ"/>
        </w:rPr>
        <w:drawing>
          <wp:inline distT="0" distB="0" distL="0" distR="0" wp14:anchorId="09CC3E89" wp14:editId="261EBFF5">
            <wp:extent cx="4048125" cy="2743200"/>
            <wp:effectExtent l="0" t="0" r="9525" b="0"/>
            <wp:docPr id="1702838975"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1B5CAE-884C-B698-2042-7458EC489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58BCCD" w14:textId="7A523FF5" w:rsidR="00A62AE6" w:rsidRPr="00A62AE6" w:rsidRDefault="00A62AE6" w:rsidP="00A15CC3">
      <w:pPr>
        <w:autoSpaceDE/>
        <w:autoSpaceDN/>
        <w:adjustRightInd/>
        <w:spacing w:after="160"/>
        <w:rPr>
          <w:i/>
          <w:iCs/>
        </w:rPr>
      </w:pPr>
      <w:r>
        <w:rPr>
          <w:i/>
          <w:iCs/>
        </w:rPr>
        <w:t xml:space="preserve">První otázka v rámci dotazníkového šetření se týkala </w:t>
      </w:r>
      <w:r w:rsidR="00FA1755">
        <w:rPr>
          <w:i/>
          <w:iCs/>
        </w:rPr>
        <w:t>pohlaví respondentů. Šetření se zúčastnily převážně ženy.</w:t>
      </w:r>
    </w:p>
    <w:p w14:paraId="68D9890E" w14:textId="715E46BD" w:rsidR="00433538" w:rsidRDefault="00433538" w:rsidP="00A15CC3">
      <w:pPr>
        <w:autoSpaceDE/>
        <w:autoSpaceDN/>
        <w:adjustRightInd/>
        <w:spacing w:after="160"/>
      </w:pPr>
      <w:r>
        <w:rPr>
          <w:noProof/>
          <w:lang w:eastAsia="cs-CZ"/>
        </w:rPr>
        <w:lastRenderedPageBreak/>
        <w:drawing>
          <wp:inline distT="0" distB="0" distL="0" distR="0" wp14:anchorId="48CCC788" wp14:editId="04B6D3C7">
            <wp:extent cx="4048125" cy="2743200"/>
            <wp:effectExtent l="0" t="0" r="9525" b="0"/>
            <wp:docPr id="481392203"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2703E-3EE0-4544-A2F5-A1592CB35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1FB81B" w14:textId="09622644" w:rsidR="00FA1755" w:rsidRPr="00FA1755" w:rsidRDefault="00FA1755" w:rsidP="00A15CC3">
      <w:pPr>
        <w:autoSpaceDE/>
        <w:autoSpaceDN/>
        <w:adjustRightInd/>
        <w:spacing w:after="160"/>
        <w:rPr>
          <w:i/>
          <w:iCs/>
        </w:rPr>
      </w:pPr>
      <w:r>
        <w:rPr>
          <w:i/>
          <w:iCs/>
        </w:rPr>
        <w:t>Věkově byly v šetření zastoupeny všechny skupiny, kromě skupiny 0-18 let. Nejvíce zastoupeny jsou skupiny osob ve „středním věku“. Rozdělení respondentů dle věku přibližně odpovídá demografické situaci obce.</w:t>
      </w:r>
    </w:p>
    <w:p w14:paraId="7F169C34" w14:textId="6AA4A935" w:rsidR="00433538" w:rsidRDefault="00433538" w:rsidP="00A15CC3">
      <w:pPr>
        <w:autoSpaceDE/>
        <w:autoSpaceDN/>
        <w:adjustRightInd/>
        <w:spacing w:after="160"/>
      </w:pPr>
      <w:r>
        <w:rPr>
          <w:noProof/>
          <w:lang w:eastAsia="cs-CZ"/>
        </w:rPr>
        <w:drawing>
          <wp:inline distT="0" distB="0" distL="0" distR="0" wp14:anchorId="49FC47FF" wp14:editId="74E72E7D">
            <wp:extent cx="4048125" cy="2743200"/>
            <wp:effectExtent l="0" t="0" r="9525" b="0"/>
            <wp:docPr id="1114577967"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57ADB1-9ECB-4021-AE27-3D0FBB809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2802EE" w14:textId="465B515A" w:rsidR="005E7607" w:rsidRPr="005E7607" w:rsidRDefault="005E7607" w:rsidP="00A15CC3">
      <w:pPr>
        <w:autoSpaceDE/>
        <w:autoSpaceDN/>
        <w:adjustRightInd/>
        <w:spacing w:after="160"/>
        <w:rPr>
          <w:i/>
          <w:iCs/>
        </w:rPr>
      </w:pPr>
      <w:r w:rsidRPr="005E7607">
        <w:rPr>
          <w:i/>
          <w:iCs/>
        </w:rPr>
        <w:t xml:space="preserve">Většina dotazovaných uvedla, že jsou zaměstnaní. </w:t>
      </w:r>
    </w:p>
    <w:p w14:paraId="2D960904" w14:textId="01970D94" w:rsidR="00300770" w:rsidRDefault="00300770" w:rsidP="00A15CC3">
      <w:pPr>
        <w:autoSpaceDE/>
        <w:autoSpaceDN/>
        <w:adjustRightInd/>
        <w:spacing w:after="160"/>
      </w:pPr>
      <w:r>
        <w:rPr>
          <w:noProof/>
          <w:lang w:eastAsia="cs-CZ"/>
        </w:rPr>
        <w:lastRenderedPageBreak/>
        <w:drawing>
          <wp:inline distT="0" distB="0" distL="0" distR="0" wp14:anchorId="1AF0979F" wp14:editId="63EF7043">
            <wp:extent cx="4048125" cy="2743200"/>
            <wp:effectExtent l="0" t="0" r="9525" b="0"/>
            <wp:docPr id="2126278840"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6A0024-B497-44DD-8917-DA296DB7A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AF072B" w14:textId="2189E2DF" w:rsidR="0018392B" w:rsidRPr="0018392B" w:rsidRDefault="0018392B" w:rsidP="00A15CC3">
      <w:pPr>
        <w:autoSpaceDE/>
        <w:autoSpaceDN/>
        <w:adjustRightInd/>
        <w:spacing w:after="160"/>
        <w:rPr>
          <w:i/>
          <w:iCs/>
        </w:rPr>
      </w:pPr>
      <w:r w:rsidRPr="0018392B">
        <w:rPr>
          <w:i/>
          <w:iCs/>
        </w:rPr>
        <w:t>Rozdělení respondentů dle délky pobytu v obci je velmi různorodé a jsou zde hojně zastoupeni jak osoby s dlouholetým místem pobytu, tak i osoby co se do obce přistěhovali nedávno.</w:t>
      </w:r>
    </w:p>
    <w:p w14:paraId="33380093" w14:textId="51CAD209" w:rsidR="00A62AE6" w:rsidRDefault="00A62AE6" w:rsidP="00A15CC3">
      <w:pPr>
        <w:autoSpaceDE/>
        <w:autoSpaceDN/>
        <w:adjustRightInd/>
        <w:spacing w:after="160"/>
      </w:pPr>
      <w:r>
        <w:rPr>
          <w:noProof/>
          <w:lang w:eastAsia="cs-CZ"/>
        </w:rPr>
        <w:drawing>
          <wp:inline distT="0" distB="0" distL="0" distR="0" wp14:anchorId="6CE87790" wp14:editId="73B2A81B">
            <wp:extent cx="4048125" cy="2743200"/>
            <wp:effectExtent l="0" t="0" r="9525" b="0"/>
            <wp:docPr id="482016330"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4AF0AF-437E-4A02-BC98-0D19604D9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E91D20" w14:textId="008F058F" w:rsidR="0018392B" w:rsidRPr="0018392B" w:rsidRDefault="0018392B" w:rsidP="00A15CC3">
      <w:pPr>
        <w:autoSpaceDE/>
        <w:autoSpaceDN/>
        <w:adjustRightInd/>
        <w:spacing w:after="160"/>
        <w:rPr>
          <w:i/>
          <w:iCs/>
        </w:rPr>
      </w:pPr>
      <w:r w:rsidRPr="0018392B">
        <w:rPr>
          <w:i/>
          <w:iCs/>
        </w:rPr>
        <w:t>Respondenti odpovídali, jakým způsobem získávají informace o dění v obci. Jednalo se o otázku s možností uvedení více odpovědí. Většina osob uvedla, že získávají informace z místního zpravodaje. Současně také většina uvedla, že získávají informace z webových stránek obce. Jedná se tedy o dva hlavní zdroje informací.</w:t>
      </w:r>
    </w:p>
    <w:p w14:paraId="42C7D427" w14:textId="77777777" w:rsidR="00640302" w:rsidRPr="00640302" w:rsidRDefault="00640302" w:rsidP="00A15CC3">
      <w:pPr>
        <w:autoSpaceDE/>
        <w:autoSpaceDN/>
        <w:adjustRightInd/>
        <w:spacing w:after="160"/>
      </w:pPr>
    </w:p>
    <w:p w14:paraId="482E9F3D" w14:textId="77777777" w:rsidR="0018392B" w:rsidRDefault="0018392B" w:rsidP="00A15CC3">
      <w:pPr>
        <w:autoSpaceDE/>
        <w:autoSpaceDN/>
        <w:adjustRightInd/>
        <w:spacing w:after="160"/>
      </w:pPr>
    </w:p>
    <w:p w14:paraId="5349C321" w14:textId="58F7A6C0" w:rsidR="00892267" w:rsidRDefault="00892267" w:rsidP="00A15CC3">
      <w:pPr>
        <w:autoSpaceDE/>
        <w:autoSpaceDN/>
        <w:adjustRightInd/>
        <w:spacing w:after="160"/>
      </w:pPr>
      <w:r>
        <w:rPr>
          <w:noProof/>
          <w:lang w:eastAsia="cs-CZ"/>
        </w:rPr>
        <w:lastRenderedPageBreak/>
        <w:drawing>
          <wp:inline distT="0" distB="0" distL="0" distR="0" wp14:anchorId="2FC50724" wp14:editId="48B76376">
            <wp:extent cx="4048125" cy="2743200"/>
            <wp:effectExtent l="0" t="0" r="9525" b="0"/>
            <wp:docPr id="452949305"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07F68-ACC6-437B-9B03-E25EAD6BD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94AB0C" w14:textId="3061DD30" w:rsidR="00640302" w:rsidRDefault="00357226" w:rsidP="00A15CC3">
      <w:pPr>
        <w:autoSpaceDE/>
        <w:autoSpaceDN/>
        <w:adjustRightInd/>
        <w:spacing w:after="160"/>
        <w:rPr>
          <w:i/>
          <w:iCs/>
        </w:rPr>
      </w:pPr>
      <w:r w:rsidRPr="00357226">
        <w:rPr>
          <w:i/>
          <w:iCs/>
        </w:rPr>
        <w:t>Většina respondentů je spokojená nebo spíše spokojená s dostupností mateřských škol a základních škol v obci.</w:t>
      </w:r>
      <w:r w:rsidR="005C5C04">
        <w:rPr>
          <w:i/>
          <w:iCs/>
        </w:rPr>
        <w:t xml:space="preserve"> K otázce byla také položena doplňující otevřená otázka.</w:t>
      </w:r>
    </w:p>
    <w:p w14:paraId="0AA7DD7A" w14:textId="4D8BAE64" w:rsidR="005C5C04" w:rsidRDefault="005C5C04" w:rsidP="00A15CC3">
      <w:pPr>
        <w:autoSpaceDE/>
        <w:autoSpaceDN/>
        <w:adjustRightInd/>
        <w:spacing w:after="160"/>
        <w:rPr>
          <w:b/>
          <w:bCs/>
        </w:rPr>
      </w:pPr>
      <w:r w:rsidRPr="005C5C04">
        <w:rPr>
          <w:b/>
          <w:bCs/>
        </w:rPr>
        <w:t>Máte tipy, nápady na vylepšení činnosti obce v oblasti vzdělávání místních obyvatel</w:t>
      </w:r>
      <w:r>
        <w:rPr>
          <w:b/>
          <w:bCs/>
        </w:rPr>
        <w:t>:</w:t>
      </w:r>
    </w:p>
    <w:p w14:paraId="6A99D957" w14:textId="671602B4" w:rsidR="005C5C04" w:rsidRDefault="005C5C04" w:rsidP="005C5C04">
      <w:pPr>
        <w:pStyle w:val="Odstavecseseznamem"/>
        <w:numPr>
          <w:ilvl w:val="0"/>
          <w:numId w:val="8"/>
        </w:numPr>
        <w:autoSpaceDE/>
        <w:autoSpaceDN/>
        <w:adjustRightInd/>
        <w:spacing w:after="160"/>
      </w:pPr>
      <w:r w:rsidRPr="005C5C04">
        <w:t xml:space="preserve">přednášky pro seniory </w:t>
      </w:r>
      <w:r>
        <w:t>–</w:t>
      </w:r>
      <w:r w:rsidRPr="005C5C04">
        <w:t xml:space="preserve"> kyberútoky, finanční gramotnost</w:t>
      </w:r>
      <w:r>
        <w:t>,</w:t>
      </w:r>
    </w:p>
    <w:p w14:paraId="3B7FBDC7" w14:textId="602F70E4" w:rsidR="005C5C04" w:rsidRDefault="005C5C04" w:rsidP="005C5C04">
      <w:pPr>
        <w:pStyle w:val="Odstavecseseznamem"/>
        <w:numPr>
          <w:ilvl w:val="0"/>
          <w:numId w:val="8"/>
        </w:numPr>
        <w:autoSpaceDE/>
        <w:autoSpaceDN/>
        <w:adjustRightInd/>
        <w:spacing w:after="160"/>
      </w:pPr>
      <w:r>
        <w:t>o</w:t>
      </w:r>
      <w:r w:rsidRPr="005C5C04">
        <w:t>nline seznam knih v</w:t>
      </w:r>
      <w:r>
        <w:t> </w:t>
      </w:r>
      <w:r w:rsidRPr="005C5C04">
        <w:t>knihovně</w:t>
      </w:r>
      <w:r>
        <w:t>,</w:t>
      </w:r>
    </w:p>
    <w:p w14:paraId="11574F12" w14:textId="75C8317F" w:rsidR="005C5C04" w:rsidRDefault="005C5C04" w:rsidP="005C5C04">
      <w:pPr>
        <w:pStyle w:val="Odstavecseseznamem"/>
        <w:numPr>
          <w:ilvl w:val="0"/>
          <w:numId w:val="8"/>
        </w:numPr>
        <w:autoSpaceDE/>
        <w:autoSpaceDN/>
        <w:adjustRightInd/>
        <w:spacing w:after="160"/>
      </w:pPr>
      <w:r w:rsidRPr="005C5C04">
        <w:t xml:space="preserve">možná nějaké kurzy pro seniory </w:t>
      </w:r>
      <w:r>
        <w:t>–</w:t>
      </w:r>
      <w:r w:rsidRPr="005C5C04">
        <w:t xml:space="preserve"> počítač</w:t>
      </w:r>
      <w:r>
        <w:t>,</w:t>
      </w:r>
      <w:r w:rsidRPr="005C5C04">
        <w:t xml:space="preserve"> telefon</w:t>
      </w:r>
      <w:r>
        <w:t>,</w:t>
      </w:r>
    </w:p>
    <w:p w14:paraId="0560F260" w14:textId="73778119" w:rsidR="00BB7D6E" w:rsidRDefault="00BB7D6E" w:rsidP="005C5C04">
      <w:pPr>
        <w:pStyle w:val="Odstavecseseznamem"/>
        <w:numPr>
          <w:ilvl w:val="0"/>
          <w:numId w:val="8"/>
        </w:numPr>
        <w:autoSpaceDE/>
        <w:autoSpaceDN/>
        <w:adjustRightInd/>
        <w:spacing w:after="160"/>
      </w:pPr>
      <w:r>
        <w:t>o</w:t>
      </w:r>
      <w:r w:rsidRPr="00BB7D6E">
        <w:t>slovení občanů o jejich oblast zájmu kurzů, lepší komunikace s obyvateli např. prostřednictvím spolků, cyklus přednášek na zvolená témata (např. zahrada, rehabilitace, kosmetika apod.),</w:t>
      </w:r>
    </w:p>
    <w:p w14:paraId="0F78A42F" w14:textId="3F397ACF" w:rsidR="00BB7D6E" w:rsidRDefault="00BB7D6E" w:rsidP="005C5C04">
      <w:pPr>
        <w:pStyle w:val="Odstavecseseznamem"/>
        <w:numPr>
          <w:ilvl w:val="0"/>
          <w:numId w:val="8"/>
        </w:numPr>
        <w:autoSpaceDE/>
        <w:autoSpaceDN/>
        <w:adjustRightInd/>
        <w:spacing w:after="160"/>
      </w:pPr>
      <w:r w:rsidRPr="00BB7D6E">
        <w:t>workshopy, vědomostní soutěže, výstavy o historii obce a okolí</w:t>
      </w:r>
      <w:r>
        <w:t>,</w:t>
      </w:r>
    </w:p>
    <w:p w14:paraId="153FCA56" w14:textId="6BC10DF6" w:rsidR="00BB7D6E" w:rsidRDefault="00BB7D6E" w:rsidP="005C5C04">
      <w:pPr>
        <w:pStyle w:val="Odstavecseseznamem"/>
        <w:numPr>
          <w:ilvl w:val="0"/>
          <w:numId w:val="8"/>
        </w:numPr>
        <w:autoSpaceDE/>
        <w:autoSpaceDN/>
        <w:adjustRightInd/>
        <w:spacing w:after="160"/>
      </w:pPr>
      <w:r>
        <w:t>b</w:t>
      </w:r>
      <w:r w:rsidRPr="00BB7D6E">
        <w:t>esedy s odborníky např. na téma Klima a ochrana životního prostředí., třídění odpadů</w:t>
      </w:r>
      <w:r>
        <w:t xml:space="preserve"> –</w:t>
      </w:r>
      <w:r w:rsidRPr="00BB7D6E">
        <w:t xml:space="preserve"> celková osvěta chybí</w:t>
      </w:r>
      <w:r>
        <w:t>,</w:t>
      </w:r>
    </w:p>
    <w:p w14:paraId="3714D28B" w14:textId="61A15FB9" w:rsidR="00BB7D6E" w:rsidRDefault="00BB7D6E" w:rsidP="005C5C04">
      <w:pPr>
        <w:pStyle w:val="Odstavecseseznamem"/>
        <w:numPr>
          <w:ilvl w:val="0"/>
          <w:numId w:val="8"/>
        </w:numPr>
        <w:autoSpaceDE/>
        <w:autoSpaceDN/>
        <w:adjustRightInd/>
        <w:spacing w:after="160"/>
      </w:pPr>
      <w:r w:rsidRPr="00BB7D6E">
        <w:t xml:space="preserve">pro seniory </w:t>
      </w:r>
      <w:r>
        <w:t>–</w:t>
      </w:r>
      <w:r w:rsidRPr="00BB7D6E">
        <w:t xml:space="preserve"> finanční gramotnost, přednášky kyberútoky</w:t>
      </w:r>
      <w:r>
        <w:t>,</w:t>
      </w:r>
    </w:p>
    <w:p w14:paraId="76264DB0" w14:textId="6A14155C" w:rsidR="00BB7D6E" w:rsidRDefault="00BB7D6E" w:rsidP="005C5C04">
      <w:pPr>
        <w:pStyle w:val="Odstavecseseznamem"/>
        <w:numPr>
          <w:ilvl w:val="0"/>
          <w:numId w:val="8"/>
        </w:numPr>
        <w:autoSpaceDE/>
        <w:autoSpaceDN/>
        <w:adjustRightInd/>
        <w:spacing w:after="160"/>
      </w:pPr>
      <w:r w:rsidRPr="00BB7D6E">
        <w:t>přednášky se zajímavými hosty</w:t>
      </w:r>
    </w:p>
    <w:p w14:paraId="341B4365" w14:textId="73693CB3" w:rsidR="00BB7D6E" w:rsidRPr="005C5C04" w:rsidRDefault="00BB7D6E" w:rsidP="005C5C04">
      <w:pPr>
        <w:pStyle w:val="Odstavecseseznamem"/>
        <w:numPr>
          <w:ilvl w:val="0"/>
          <w:numId w:val="8"/>
        </w:numPr>
        <w:autoSpaceDE/>
        <w:autoSpaceDN/>
        <w:adjustRightInd/>
        <w:spacing w:after="160"/>
      </w:pPr>
      <w:r w:rsidRPr="00BB7D6E">
        <w:t>Více přednášek (klidně placených)</w:t>
      </w:r>
    </w:p>
    <w:p w14:paraId="6CFAFC01" w14:textId="05F1C9BD" w:rsidR="00A075BC" w:rsidRDefault="00A075BC" w:rsidP="00A15CC3">
      <w:pPr>
        <w:autoSpaceDE/>
        <w:autoSpaceDN/>
        <w:adjustRightInd/>
        <w:spacing w:after="160"/>
      </w:pPr>
      <w:r>
        <w:rPr>
          <w:noProof/>
          <w:lang w:eastAsia="cs-CZ"/>
        </w:rPr>
        <w:lastRenderedPageBreak/>
        <w:drawing>
          <wp:inline distT="0" distB="0" distL="0" distR="0" wp14:anchorId="27D51361" wp14:editId="4467C715">
            <wp:extent cx="4048125" cy="2743200"/>
            <wp:effectExtent l="0" t="0" r="9525" b="0"/>
            <wp:docPr id="91653869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2E73FD-A214-4B35-8653-13C390600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D93B72" w14:textId="72105479" w:rsidR="005C5C04" w:rsidRDefault="005C5C04" w:rsidP="00A15CC3">
      <w:pPr>
        <w:autoSpaceDE/>
        <w:autoSpaceDN/>
        <w:adjustRightInd/>
        <w:spacing w:after="160"/>
        <w:rPr>
          <w:i/>
          <w:iCs/>
        </w:rPr>
      </w:pPr>
      <w:r w:rsidRPr="005C5C04">
        <w:rPr>
          <w:i/>
          <w:iCs/>
        </w:rPr>
        <w:t>Pouze 4 osoby uvedl</w:t>
      </w:r>
      <w:r>
        <w:rPr>
          <w:i/>
          <w:iCs/>
        </w:rPr>
        <w:t>y</w:t>
      </w:r>
      <w:r w:rsidRPr="005C5C04">
        <w:rPr>
          <w:i/>
          <w:iCs/>
        </w:rPr>
        <w:t>, že by měly zájem o vytvoření dětských skupin v obci. 13 osob uvedlo, že nemá zájem o vytvoření dětské skupiny. Zbylých 14 osob uvedlo, že neví. Velká četnost této odpovědi může mít za příčinu, že obyvatelé nejsou plně obeznámeni s konceptem dětských skupin.</w:t>
      </w:r>
    </w:p>
    <w:p w14:paraId="4B88557E" w14:textId="75247C21" w:rsidR="00A075BC" w:rsidRDefault="00A075BC" w:rsidP="00A15CC3">
      <w:pPr>
        <w:autoSpaceDE/>
        <w:autoSpaceDN/>
        <w:adjustRightInd/>
        <w:spacing w:after="160"/>
      </w:pPr>
      <w:r>
        <w:rPr>
          <w:noProof/>
          <w:lang w:eastAsia="cs-CZ"/>
        </w:rPr>
        <w:drawing>
          <wp:inline distT="0" distB="0" distL="0" distR="0" wp14:anchorId="13BB0383" wp14:editId="6462FBEE">
            <wp:extent cx="4048125" cy="2743200"/>
            <wp:effectExtent l="0" t="0" r="9525" b="0"/>
            <wp:docPr id="1298829174"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5FAF0B-4B8D-4F9A-9AF6-5BF1C555F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FA1826" w14:textId="6FABFC26" w:rsidR="00BB7D6E" w:rsidRPr="00BB7D6E" w:rsidRDefault="00BB7D6E" w:rsidP="00A15CC3">
      <w:pPr>
        <w:autoSpaceDE/>
        <w:autoSpaceDN/>
        <w:adjustRightInd/>
        <w:spacing w:after="160"/>
        <w:rPr>
          <w:i/>
          <w:iCs/>
        </w:rPr>
      </w:pPr>
      <w:r w:rsidRPr="00BB7D6E">
        <w:rPr>
          <w:i/>
          <w:iCs/>
        </w:rPr>
        <w:t>Respondenti uvedli, že by měli zájem o službu organizovaných rozvozů obědů v obci.</w:t>
      </w:r>
      <w:r>
        <w:rPr>
          <w:i/>
          <w:iCs/>
        </w:rPr>
        <w:t xml:space="preserve"> Pouze 4 občané uvedli, že o tuto službu zájem nemají a 10 osob neví.</w:t>
      </w:r>
    </w:p>
    <w:p w14:paraId="016290F6" w14:textId="367C9F27" w:rsidR="006457E7" w:rsidRDefault="006457E7" w:rsidP="00A15CC3">
      <w:pPr>
        <w:autoSpaceDE/>
        <w:autoSpaceDN/>
        <w:adjustRightInd/>
        <w:spacing w:after="160"/>
      </w:pPr>
      <w:r>
        <w:rPr>
          <w:noProof/>
          <w:lang w:eastAsia="cs-CZ"/>
        </w:rPr>
        <w:lastRenderedPageBreak/>
        <w:drawing>
          <wp:inline distT="0" distB="0" distL="0" distR="0" wp14:anchorId="65F25DA1" wp14:editId="440FEE23">
            <wp:extent cx="4048125" cy="2743200"/>
            <wp:effectExtent l="0" t="0" r="9525" b="0"/>
            <wp:docPr id="112577687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C46C1B-759D-4511-A40D-706A7ACD2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67B1CA" w14:textId="5FBF1B3B" w:rsidR="00BB7D6E" w:rsidRDefault="00BB7D6E" w:rsidP="00A15CC3">
      <w:pPr>
        <w:autoSpaceDE/>
        <w:autoSpaceDN/>
        <w:adjustRightInd/>
        <w:spacing w:after="160"/>
        <w:rPr>
          <w:i/>
          <w:iCs/>
        </w:rPr>
      </w:pPr>
      <w:r w:rsidRPr="00BB7D6E">
        <w:rPr>
          <w:i/>
          <w:iCs/>
        </w:rPr>
        <w:t>17 respondentů uvedlo, že by obec neměla zajišťovat tyto oslavy, zřejmě z důvodu finančního zatížení pro rozpočet obce.</w:t>
      </w:r>
      <w:r>
        <w:rPr>
          <w:i/>
          <w:iCs/>
        </w:rPr>
        <w:t xml:space="preserve"> </w:t>
      </w:r>
    </w:p>
    <w:p w14:paraId="5F99A854" w14:textId="4ECF4DE4" w:rsidR="008D215C" w:rsidRDefault="008D215C" w:rsidP="00A15CC3">
      <w:pPr>
        <w:autoSpaceDE/>
        <w:autoSpaceDN/>
        <w:adjustRightInd/>
        <w:spacing w:after="160"/>
        <w:rPr>
          <w:b/>
          <w:bCs/>
        </w:rPr>
      </w:pPr>
      <w:r w:rsidRPr="008D215C">
        <w:rPr>
          <w:b/>
          <w:bCs/>
        </w:rPr>
        <w:t>Chybí Vám v obci některé služby?</w:t>
      </w:r>
    </w:p>
    <w:p w14:paraId="58F31250" w14:textId="1F5A722E" w:rsidR="008D215C" w:rsidRDefault="008D215C" w:rsidP="008D215C">
      <w:pPr>
        <w:pStyle w:val="Odstavecseseznamem"/>
        <w:numPr>
          <w:ilvl w:val="0"/>
          <w:numId w:val="9"/>
        </w:numPr>
        <w:autoSpaceDE/>
        <w:autoSpaceDN/>
        <w:adjustRightInd/>
        <w:spacing w:after="160"/>
      </w:pPr>
      <w:r w:rsidRPr="008D215C">
        <w:t>Jednota by mohla být otevřena déle, s ohledem na práci málokdy stihnu otvírací hodiny.  Ale chápu, že jde o cizí subjekt a současná otevírací doba je výsledkem nějakého kompromisu</w:t>
      </w:r>
      <w:r>
        <w:t>,</w:t>
      </w:r>
    </w:p>
    <w:p w14:paraId="4D9929F8" w14:textId="5E65E35B" w:rsidR="008D215C" w:rsidRDefault="008D215C" w:rsidP="008D215C">
      <w:pPr>
        <w:pStyle w:val="Odstavecseseznamem"/>
        <w:numPr>
          <w:ilvl w:val="0"/>
          <w:numId w:val="9"/>
        </w:numPr>
        <w:autoSpaceDE/>
        <w:autoSpaceDN/>
        <w:adjustRightInd/>
        <w:spacing w:after="160"/>
      </w:pPr>
      <w:r w:rsidRPr="008D215C">
        <w:t xml:space="preserve">možná holička, kosmetika </w:t>
      </w:r>
      <w:r>
        <w:t>apod.,</w:t>
      </w:r>
    </w:p>
    <w:p w14:paraId="1A7039CB" w14:textId="3559ACD2" w:rsidR="008D215C" w:rsidRDefault="008D215C" w:rsidP="008D215C">
      <w:pPr>
        <w:pStyle w:val="Odstavecseseznamem"/>
        <w:numPr>
          <w:ilvl w:val="0"/>
          <w:numId w:val="9"/>
        </w:numPr>
        <w:autoSpaceDE/>
        <w:autoSpaceDN/>
        <w:adjustRightInd/>
        <w:spacing w:after="160"/>
      </w:pPr>
      <w:r>
        <w:t>kadeřnictví,</w:t>
      </w:r>
    </w:p>
    <w:p w14:paraId="7709B8B2" w14:textId="410BB5E7" w:rsidR="008D215C" w:rsidRDefault="008D215C" w:rsidP="008D215C">
      <w:pPr>
        <w:pStyle w:val="Odstavecseseznamem"/>
        <w:numPr>
          <w:ilvl w:val="0"/>
          <w:numId w:val="9"/>
        </w:numPr>
        <w:autoSpaceDE/>
        <w:autoSpaceDN/>
        <w:adjustRightInd/>
        <w:spacing w:after="160"/>
      </w:pPr>
      <w:r w:rsidRPr="008D215C">
        <w:t>dopravní obslužnost</w:t>
      </w:r>
      <w:r>
        <w:t>,</w:t>
      </w:r>
    </w:p>
    <w:p w14:paraId="45DF0A67" w14:textId="24995C74" w:rsidR="008D215C" w:rsidRDefault="008D215C" w:rsidP="008D215C">
      <w:pPr>
        <w:pStyle w:val="Odstavecseseznamem"/>
        <w:numPr>
          <w:ilvl w:val="0"/>
          <w:numId w:val="9"/>
        </w:numPr>
        <w:autoSpaceDE/>
        <w:autoSpaceDN/>
        <w:adjustRightInd/>
        <w:spacing w:after="160"/>
      </w:pPr>
      <w:r w:rsidRPr="008D215C">
        <w:t>Rozvoz nákupu do domu (Košík a Rohlík) pro důchodce a líné občany, ale to by už asi COOP definitivně zkrachoval</w:t>
      </w:r>
      <w:r>
        <w:t>,</w:t>
      </w:r>
    </w:p>
    <w:p w14:paraId="0688106F" w14:textId="1E395384" w:rsidR="008D215C" w:rsidRDefault="008D215C" w:rsidP="008D215C">
      <w:pPr>
        <w:pStyle w:val="Odstavecseseznamem"/>
        <w:numPr>
          <w:ilvl w:val="0"/>
          <w:numId w:val="9"/>
        </w:numPr>
        <w:autoSpaceDE/>
        <w:autoSpaceDN/>
        <w:adjustRightInd/>
        <w:spacing w:after="160"/>
      </w:pPr>
      <w:r>
        <w:t>bankomat,</w:t>
      </w:r>
    </w:p>
    <w:p w14:paraId="595DDFF6" w14:textId="3A15F300" w:rsidR="008D215C" w:rsidRDefault="008D215C" w:rsidP="008D215C">
      <w:pPr>
        <w:pStyle w:val="Odstavecseseznamem"/>
        <w:numPr>
          <w:ilvl w:val="0"/>
          <w:numId w:val="9"/>
        </w:numPr>
        <w:autoSpaceDE/>
        <w:autoSpaceDN/>
        <w:adjustRightInd/>
        <w:spacing w:after="160"/>
      </w:pPr>
      <w:r>
        <w:t>c</w:t>
      </w:r>
      <w:r w:rsidRPr="008D215C">
        <w:t>ukrárna/kavárna/herna pro děti</w:t>
      </w:r>
      <w:r>
        <w:t>,</w:t>
      </w:r>
    </w:p>
    <w:p w14:paraId="74CA5D1A" w14:textId="463AAF37" w:rsidR="008D215C" w:rsidRDefault="008D215C" w:rsidP="008D215C">
      <w:pPr>
        <w:pStyle w:val="Odstavecseseznamem"/>
        <w:numPr>
          <w:ilvl w:val="0"/>
          <w:numId w:val="9"/>
        </w:numPr>
        <w:autoSpaceDE/>
        <w:autoSpaceDN/>
        <w:adjustRightInd/>
        <w:spacing w:after="160"/>
      </w:pPr>
      <w:r>
        <w:t>n</w:t>
      </w:r>
      <w:r w:rsidRPr="008D215C">
        <w:t>enapadá mě</w:t>
      </w:r>
      <w:r>
        <w:t>,</w:t>
      </w:r>
    </w:p>
    <w:p w14:paraId="19278740" w14:textId="117C5D4A" w:rsidR="008D215C" w:rsidRPr="008D215C" w:rsidRDefault="008D215C" w:rsidP="008D215C">
      <w:pPr>
        <w:pStyle w:val="Odstavecseseznamem"/>
        <w:numPr>
          <w:ilvl w:val="0"/>
          <w:numId w:val="9"/>
        </w:numPr>
        <w:autoSpaceDE/>
        <w:autoSpaceDN/>
        <w:adjustRightInd/>
        <w:spacing w:after="160"/>
      </w:pPr>
      <w:r>
        <w:t>rozvoz obědů.</w:t>
      </w:r>
    </w:p>
    <w:p w14:paraId="710F3C65" w14:textId="0BBAA912" w:rsidR="006457E7" w:rsidRDefault="006457E7" w:rsidP="00A15CC3">
      <w:pPr>
        <w:autoSpaceDE/>
        <w:autoSpaceDN/>
        <w:adjustRightInd/>
        <w:spacing w:after="160"/>
      </w:pPr>
      <w:r>
        <w:rPr>
          <w:noProof/>
          <w:lang w:eastAsia="cs-CZ"/>
        </w:rPr>
        <w:lastRenderedPageBreak/>
        <w:drawing>
          <wp:inline distT="0" distB="0" distL="0" distR="0" wp14:anchorId="12F4CF83" wp14:editId="5C4D4080">
            <wp:extent cx="4048125" cy="2743200"/>
            <wp:effectExtent l="0" t="0" r="9525" b="0"/>
            <wp:docPr id="1708620748"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3FBB4C-A0C3-43E6-A37D-9182F6C61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CBBA78" w14:textId="00A0974F" w:rsidR="00BB7D6E" w:rsidRDefault="00BB7D6E" w:rsidP="00A15CC3">
      <w:pPr>
        <w:autoSpaceDE/>
        <w:autoSpaceDN/>
        <w:adjustRightInd/>
        <w:spacing w:after="160"/>
        <w:rPr>
          <w:i/>
          <w:iCs/>
        </w:rPr>
      </w:pPr>
      <w:r w:rsidRPr="00BB7D6E">
        <w:rPr>
          <w:i/>
          <w:iCs/>
        </w:rPr>
        <w:t>Odpovědi na tuto otázku byly různorodé, avšak obecně se obyvatelé shodují, že dostupnost kulturního vyžití je spíše vyhovující.</w:t>
      </w:r>
      <w:r w:rsidR="008D215C">
        <w:rPr>
          <w:i/>
          <w:iCs/>
        </w:rPr>
        <w:t xml:space="preserve"> Ke kulturnímu vyžití byla také položena doplňující otevřená otázka.</w:t>
      </w:r>
    </w:p>
    <w:p w14:paraId="6C30BDC0" w14:textId="0AF73F35" w:rsidR="008D215C" w:rsidRDefault="008D215C" w:rsidP="00A15CC3">
      <w:pPr>
        <w:autoSpaceDE/>
        <w:autoSpaceDN/>
        <w:adjustRightInd/>
        <w:spacing w:after="160"/>
        <w:rPr>
          <w:b/>
          <w:bCs/>
        </w:rPr>
      </w:pPr>
      <w:r w:rsidRPr="008D215C">
        <w:rPr>
          <w:b/>
          <w:bCs/>
        </w:rPr>
        <w:t>Co Vám v oblasti kulturního vyžití v obci chybí</w:t>
      </w:r>
      <w:r>
        <w:rPr>
          <w:b/>
          <w:bCs/>
        </w:rPr>
        <w:t>:</w:t>
      </w:r>
    </w:p>
    <w:p w14:paraId="2A1F5189" w14:textId="65F1721B" w:rsidR="008D215C" w:rsidRDefault="008D215C" w:rsidP="008D215C">
      <w:pPr>
        <w:pStyle w:val="Odstavecseseznamem"/>
        <w:numPr>
          <w:ilvl w:val="0"/>
          <w:numId w:val="10"/>
        </w:numPr>
        <w:autoSpaceDE/>
        <w:autoSpaceDN/>
        <w:adjustRightInd/>
        <w:spacing w:after="160"/>
      </w:pPr>
      <w:r>
        <w:t>v</w:t>
      </w:r>
      <w:r w:rsidRPr="008D215C">
        <w:t>ětšina akcí je soustředěná pouze do léta a zimy. Jaro a podzim jsou dost hluchá místa, kdy se obec moc často nesetká</w:t>
      </w:r>
      <w:r>
        <w:t>,</w:t>
      </w:r>
    </w:p>
    <w:p w14:paraId="4EF6F66A" w14:textId="52BDEB18" w:rsidR="008D215C" w:rsidRDefault="008D215C" w:rsidP="008D215C">
      <w:pPr>
        <w:pStyle w:val="Odstavecseseznamem"/>
        <w:numPr>
          <w:ilvl w:val="0"/>
          <w:numId w:val="10"/>
        </w:numPr>
        <w:autoSpaceDE/>
        <w:autoSpaceDN/>
        <w:adjustRightInd/>
        <w:spacing w:after="160"/>
      </w:pPr>
      <w:r w:rsidRPr="008D215C">
        <w:t>zájezdy do divadla</w:t>
      </w:r>
      <w:r>
        <w:t>,</w:t>
      </w:r>
    </w:p>
    <w:p w14:paraId="519244F6" w14:textId="14EF8FF2" w:rsidR="008D215C" w:rsidRDefault="008D215C" w:rsidP="008D215C">
      <w:pPr>
        <w:pStyle w:val="Odstavecseseznamem"/>
        <w:numPr>
          <w:ilvl w:val="0"/>
          <w:numId w:val="10"/>
        </w:numPr>
        <w:autoSpaceDE/>
        <w:autoSpaceDN/>
        <w:adjustRightInd/>
        <w:spacing w:after="160"/>
      </w:pPr>
      <w:r>
        <w:t>m</w:t>
      </w:r>
      <w:r w:rsidRPr="008D215C">
        <w:t>ožnost pronájmu venkovních prostor u turistické ubytovny k soukromým oslavám, facebook události akcí, co se v obci děje</w:t>
      </w:r>
      <w:r>
        <w:t>,</w:t>
      </w:r>
    </w:p>
    <w:p w14:paraId="3CEF3EDF" w14:textId="19246F2B" w:rsidR="008D215C" w:rsidRDefault="008D215C" w:rsidP="008D215C">
      <w:pPr>
        <w:pStyle w:val="Odstavecseseznamem"/>
        <w:numPr>
          <w:ilvl w:val="0"/>
          <w:numId w:val="10"/>
        </w:numPr>
        <w:autoSpaceDE/>
        <w:autoSpaceDN/>
        <w:adjustRightInd/>
        <w:spacing w:after="160"/>
      </w:pPr>
      <w:r w:rsidRPr="008D215C">
        <w:t xml:space="preserve">ne že chybí, ale myslím, že by zasloužlo vylepšit </w:t>
      </w:r>
      <w:r>
        <w:t>–</w:t>
      </w:r>
      <w:r w:rsidRPr="008D215C">
        <w:t xml:space="preserve"> kulturní dům sál a hlavně kuchyň, myslím že by to přispělo k většímu zájmu o pronájem</w:t>
      </w:r>
      <w:r>
        <w:t>,</w:t>
      </w:r>
    </w:p>
    <w:p w14:paraId="5F82124E" w14:textId="6C399451" w:rsidR="008D215C" w:rsidRDefault="008D215C" w:rsidP="008D215C">
      <w:pPr>
        <w:pStyle w:val="Odstavecseseznamem"/>
        <w:numPr>
          <w:ilvl w:val="0"/>
          <w:numId w:val="10"/>
        </w:numPr>
        <w:autoSpaceDE/>
        <w:autoSpaceDN/>
        <w:adjustRightInd/>
        <w:spacing w:after="160"/>
      </w:pPr>
      <w:r>
        <w:t>z</w:t>
      </w:r>
      <w:r w:rsidRPr="008D215C">
        <w:t>ájezd do divadla, společenská odpoledne pro seniory</w:t>
      </w:r>
      <w:r>
        <w:t>,</w:t>
      </w:r>
    </w:p>
    <w:p w14:paraId="147F0DFF" w14:textId="3F4496C2" w:rsidR="008D215C" w:rsidRDefault="008D215C" w:rsidP="008D215C">
      <w:pPr>
        <w:pStyle w:val="Odstavecseseznamem"/>
        <w:numPr>
          <w:ilvl w:val="0"/>
          <w:numId w:val="10"/>
        </w:numPr>
        <w:autoSpaceDE/>
        <w:autoSpaceDN/>
        <w:adjustRightInd/>
        <w:spacing w:after="160"/>
      </w:pPr>
      <w:r>
        <w:t>k</w:t>
      </w:r>
      <w:r w:rsidRPr="008D215C">
        <w:t>ulturní vyžití v obci je dobré</w:t>
      </w:r>
      <w:r>
        <w:t>,</w:t>
      </w:r>
    </w:p>
    <w:p w14:paraId="6DA2A3B2" w14:textId="7857E1F1" w:rsidR="008D215C" w:rsidRDefault="008D215C" w:rsidP="008D215C">
      <w:pPr>
        <w:pStyle w:val="Odstavecseseznamem"/>
        <w:numPr>
          <w:ilvl w:val="0"/>
          <w:numId w:val="10"/>
        </w:numPr>
        <w:autoSpaceDE/>
        <w:autoSpaceDN/>
        <w:adjustRightInd/>
        <w:spacing w:after="160"/>
      </w:pPr>
      <w:r>
        <w:t>kino,</w:t>
      </w:r>
    </w:p>
    <w:p w14:paraId="76500EE2" w14:textId="4B6ED348" w:rsidR="008D215C" w:rsidRDefault="008D215C" w:rsidP="008D215C">
      <w:pPr>
        <w:pStyle w:val="Odstavecseseznamem"/>
        <w:numPr>
          <w:ilvl w:val="0"/>
          <w:numId w:val="10"/>
        </w:numPr>
        <w:autoSpaceDE/>
        <w:autoSpaceDN/>
        <w:adjustRightInd/>
        <w:spacing w:after="160"/>
      </w:pPr>
      <w:r>
        <w:t>k</w:t>
      </w:r>
      <w:r w:rsidRPr="008D215C">
        <w:t>nihovna je dost nevyužitá a neútulná</w:t>
      </w:r>
      <w:r>
        <w:t xml:space="preserve"> –</w:t>
      </w:r>
      <w:r w:rsidRPr="008D215C">
        <w:t xml:space="preserve"> co se týká dětí </w:t>
      </w:r>
      <w:r>
        <w:t>–</w:t>
      </w:r>
      <w:r w:rsidRPr="008D215C">
        <w:t xml:space="preserve"> společné čtení s dětmi, čtenářský kroužek... Zimní filmové večery pro dospělé</w:t>
      </w:r>
      <w:r>
        <w:t xml:space="preserve"> –</w:t>
      </w:r>
      <w:r w:rsidRPr="008D215C">
        <w:t xml:space="preserve"> promítání fotografií z dění obce</w:t>
      </w:r>
      <w:r>
        <w:t>,</w:t>
      </w:r>
    </w:p>
    <w:p w14:paraId="5EC0C52F" w14:textId="7D9C7717" w:rsidR="008D215C" w:rsidRDefault="008D215C" w:rsidP="008D215C">
      <w:pPr>
        <w:pStyle w:val="Odstavecseseznamem"/>
        <w:numPr>
          <w:ilvl w:val="0"/>
          <w:numId w:val="10"/>
        </w:numPr>
        <w:autoSpaceDE/>
        <w:autoSpaceDN/>
        <w:adjustRightInd/>
        <w:spacing w:after="160"/>
      </w:pPr>
      <w:r>
        <w:t>v</w:t>
      </w:r>
      <w:r w:rsidRPr="008D215C">
        <w:t>íce letních večeru s hudbou nebo letní kino</w:t>
      </w:r>
      <w:r>
        <w:t>,</w:t>
      </w:r>
    </w:p>
    <w:p w14:paraId="6FEDD17A" w14:textId="0018A783" w:rsidR="008D215C" w:rsidRDefault="008D215C" w:rsidP="008D215C">
      <w:pPr>
        <w:pStyle w:val="Odstavecseseznamem"/>
        <w:numPr>
          <w:ilvl w:val="0"/>
          <w:numId w:val="10"/>
        </w:numPr>
        <w:autoSpaceDE/>
        <w:autoSpaceDN/>
        <w:adjustRightInd/>
        <w:spacing w:after="160"/>
      </w:pPr>
      <w:r>
        <w:t>zájezdy do divadla</w:t>
      </w:r>
    </w:p>
    <w:p w14:paraId="211E08D8" w14:textId="0C806074" w:rsidR="008D215C" w:rsidRDefault="008D215C" w:rsidP="008D215C">
      <w:pPr>
        <w:pStyle w:val="Odstavecseseznamem"/>
        <w:numPr>
          <w:ilvl w:val="0"/>
          <w:numId w:val="10"/>
        </w:numPr>
        <w:autoSpaceDE/>
        <w:autoSpaceDN/>
        <w:adjustRightInd/>
        <w:spacing w:after="160"/>
      </w:pPr>
      <w:r>
        <w:t>divadlo, kino,</w:t>
      </w:r>
    </w:p>
    <w:p w14:paraId="23518648" w14:textId="5D7FBC14" w:rsidR="008D215C" w:rsidRPr="008D215C" w:rsidRDefault="008D215C" w:rsidP="008D215C">
      <w:pPr>
        <w:pStyle w:val="Odstavecseseznamem"/>
        <w:numPr>
          <w:ilvl w:val="0"/>
          <w:numId w:val="10"/>
        </w:numPr>
        <w:autoSpaceDE/>
        <w:autoSpaceDN/>
        <w:adjustRightInd/>
        <w:spacing w:after="160"/>
      </w:pPr>
      <w:r>
        <w:t>z</w:t>
      </w:r>
      <w:r w:rsidRPr="008D215C">
        <w:t>modernizování knihovny, doplnění novějších titulů</w:t>
      </w:r>
      <w:r>
        <w:t>.</w:t>
      </w:r>
    </w:p>
    <w:p w14:paraId="3D4278B0" w14:textId="61B04B94" w:rsidR="006457E7" w:rsidRDefault="006457E7" w:rsidP="00A15CC3">
      <w:pPr>
        <w:autoSpaceDE/>
        <w:autoSpaceDN/>
        <w:adjustRightInd/>
        <w:spacing w:after="160"/>
      </w:pPr>
      <w:r>
        <w:rPr>
          <w:noProof/>
          <w:lang w:eastAsia="cs-CZ"/>
        </w:rPr>
        <w:lastRenderedPageBreak/>
        <w:drawing>
          <wp:inline distT="0" distB="0" distL="0" distR="0" wp14:anchorId="4350499A" wp14:editId="1AB06078">
            <wp:extent cx="4048125" cy="2743200"/>
            <wp:effectExtent l="0" t="0" r="9525" b="0"/>
            <wp:docPr id="1530343854"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6B75E3-7D57-4885-A3C2-6B8ACC027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E4DA01" w14:textId="7B4F2F83" w:rsidR="00BB7D6E" w:rsidRPr="00BB7D6E" w:rsidRDefault="00BB7D6E" w:rsidP="00A15CC3">
      <w:pPr>
        <w:autoSpaceDE/>
        <w:autoSpaceDN/>
        <w:adjustRightInd/>
        <w:spacing w:after="160"/>
        <w:rPr>
          <w:i/>
          <w:iCs/>
        </w:rPr>
      </w:pPr>
      <w:r>
        <w:rPr>
          <w:i/>
          <w:iCs/>
        </w:rPr>
        <w:t>Dostupnost sociálních služeb je dle obyvatel spíše dostatečná. Lze tedy konstatovat, že tento druh služeb je dostupný, ale je zde prostor pro zlepšování v oblasti sociálních služeb.</w:t>
      </w:r>
    </w:p>
    <w:p w14:paraId="38051438" w14:textId="07987C17" w:rsidR="00066123" w:rsidRDefault="00066123" w:rsidP="00A15CC3">
      <w:pPr>
        <w:autoSpaceDE/>
        <w:autoSpaceDN/>
        <w:adjustRightInd/>
        <w:spacing w:after="160"/>
      </w:pPr>
      <w:r>
        <w:rPr>
          <w:noProof/>
          <w:lang w:eastAsia="cs-CZ"/>
        </w:rPr>
        <w:drawing>
          <wp:inline distT="0" distB="0" distL="0" distR="0" wp14:anchorId="7FDD3FFD" wp14:editId="7B7199A2">
            <wp:extent cx="4048125" cy="2743200"/>
            <wp:effectExtent l="0" t="0" r="9525" b="0"/>
            <wp:docPr id="1415640529"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BDCB89-F769-43F6-A556-7C80F6025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3500F1" w14:textId="0C088818" w:rsidR="008D215C" w:rsidRDefault="008D215C" w:rsidP="00A15CC3">
      <w:pPr>
        <w:autoSpaceDE/>
        <w:autoSpaceDN/>
        <w:adjustRightInd/>
        <w:spacing w:after="160"/>
        <w:rPr>
          <w:i/>
          <w:iCs/>
        </w:rPr>
      </w:pPr>
      <w:r w:rsidRPr="008D215C">
        <w:rPr>
          <w:i/>
          <w:iCs/>
        </w:rPr>
        <w:t>Obyvatelé hodnotí dostupnost sportovního vyžití spíše jako průměrnou až nadprůměrnou. Z odpovědí vyplývá, že je zde prostor pro zvýšení dostupnosti sportovního vyžití.</w:t>
      </w:r>
      <w:r w:rsidR="008406FB">
        <w:rPr>
          <w:i/>
          <w:iCs/>
        </w:rPr>
        <w:t xml:space="preserve"> V souvislosti s dostupností sportovního vyžití následovala otevřená otázka.</w:t>
      </w:r>
    </w:p>
    <w:p w14:paraId="1134E16B" w14:textId="09C7071A" w:rsidR="008406FB" w:rsidRDefault="008406FB" w:rsidP="00A15CC3">
      <w:pPr>
        <w:autoSpaceDE/>
        <w:autoSpaceDN/>
        <w:adjustRightInd/>
        <w:spacing w:after="160"/>
        <w:rPr>
          <w:b/>
          <w:bCs/>
        </w:rPr>
      </w:pPr>
      <w:r w:rsidRPr="008406FB">
        <w:rPr>
          <w:b/>
          <w:bCs/>
        </w:rPr>
        <w:t>Co Vám v oblasti sportovního vyžití v obci chybí?</w:t>
      </w:r>
    </w:p>
    <w:p w14:paraId="3D1FE771" w14:textId="0F457505" w:rsidR="008406FB" w:rsidRDefault="008406FB" w:rsidP="008406FB">
      <w:pPr>
        <w:pStyle w:val="Odstavecseseznamem"/>
        <w:numPr>
          <w:ilvl w:val="0"/>
          <w:numId w:val="11"/>
        </w:numPr>
        <w:autoSpaceDE/>
        <w:autoSpaceDN/>
        <w:adjustRightInd/>
        <w:spacing w:after="160"/>
      </w:pPr>
      <w:r w:rsidRPr="008406FB">
        <w:t xml:space="preserve">cvičení </w:t>
      </w:r>
      <w:r>
        <w:t>–</w:t>
      </w:r>
      <w:r w:rsidRPr="008406FB">
        <w:t xml:space="preserve"> gymnastika pro dívky,  </w:t>
      </w:r>
    </w:p>
    <w:p w14:paraId="74B3EDB6" w14:textId="1F4FA455" w:rsidR="008406FB" w:rsidRDefault="008406FB" w:rsidP="008406FB">
      <w:pPr>
        <w:pStyle w:val="Odstavecseseznamem"/>
        <w:numPr>
          <w:ilvl w:val="0"/>
          <w:numId w:val="11"/>
        </w:numPr>
        <w:autoSpaceDE/>
        <w:autoSpaceDN/>
        <w:adjustRightInd/>
        <w:spacing w:after="160"/>
      </w:pPr>
      <w:r>
        <w:t>h</w:t>
      </w:r>
      <w:r w:rsidRPr="008406FB">
        <w:t>řiště na petanque, občas uklidit nebo zrenovovat minigolf, nabíječka na elektrokola u hospody,</w:t>
      </w:r>
    </w:p>
    <w:p w14:paraId="789C5CD4" w14:textId="2D8621F6" w:rsidR="008406FB" w:rsidRDefault="008406FB" w:rsidP="008406FB">
      <w:pPr>
        <w:pStyle w:val="Odstavecseseznamem"/>
        <w:numPr>
          <w:ilvl w:val="0"/>
          <w:numId w:val="11"/>
        </w:numPr>
        <w:autoSpaceDE/>
        <w:autoSpaceDN/>
        <w:adjustRightInd/>
        <w:spacing w:after="160"/>
      </w:pPr>
      <w:r w:rsidRPr="008406FB">
        <w:t>více možností pro děti nějaké kroužky (nemusí být nutně sportovní)</w:t>
      </w:r>
      <w:r>
        <w:t>,</w:t>
      </w:r>
    </w:p>
    <w:p w14:paraId="14EB9A2B" w14:textId="1A7CE8FC" w:rsidR="008406FB" w:rsidRDefault="008406FB" w:rsidP="008406FB">
      <w:pPr>
        <w:pStyle w:val="Odstavecseseznamem"/>
        <w:numPr>
          <w:ilvl w:val="0"/>
          <w:numId w:val="11"/>
        </w:numPr>
        <w:autoSpaceDE/>
        <w:autoSpaceDN/>
        <w:adjustRightInd/>
        <w:spacing w:after="160"/>
      </w:pPr>
      <w:r>
        <w:lastRenderedPageBreak/>
        <w:t>nevím</w:t>
      </w:r>
    </w:p>
    <w:p w14:paraId="0E2B8BD6" w14:textId="47B6F8DD" w:rsidR="008406FB" w:rsidRDefault="008406FB" w:rsidP="008406FB">
      <w:pPr>
        <w:pStyle w:val="Odstavecseseznamem"/>
        <w:numPr>
          <w:ilvl w:val="0"/>
          <w:numId w:val="11"/>
        </w:numPr>
        <w:autoSpaceDE/>
        <w:autoSpaceDN/>
        <w:adjustRightInd/>
        <w:spacing w:after="160"/>
      </w:pPr>
      <w:r>
        <w:t>aqua centrum a kroužky pro děti,</w:t>
      </w:r>
    </w:p>
    <w:p w14:paraId="395B2D0A" w14:textId="5754BD31" w:rsidR="008406FB" w:rsidRDefault="008406FB" w:rsidP="008406FB">
      <w:pPr>
        <w:pStyle w:val="Odstavecseseznamem"/>
        <w:numPr>
          <w:ilvl w:val="0"/>
          <w:numId w:val="11"/>
        </w:numPr>
        <w:autoSpaceDE/>
        <w:autoSpaceDN/>
        <w:adjustRightInd/>
        <w:spacing w:after="160"/>
      </w:pPr>
      <w:r>
        <w:t>k</w:t>
      </w:r>
      <w:r w:rsidRPr="008406FB">
        <w:t>uželky,</w:t>
      </w:r>
      <w:r>
        <w:t xml:space="preserve"> </w:t>
      </w:r>
      <w:r w:rsidRPr="008406FB">
        <w:t>bowling</w:t>
      </w:r>
      <w:r>
        <w:t>,</w:t>
      </w:r>
    </w:p>
    <w:p w14:paraId="14F7F592" w14:textId="6402349D" w:rsidR="008406FB" w:rsidRDefault="008406FB" w:rsidP="008406FB">
      <w:pPr>
        <w:pStyle w:val="Odstavecseseznamem"/>
        <w:numPr>
          <w:ilvl w:val="0"/>
          <w:numId w:val="11"/>
        </w:numPr>
        <w:autoSpaceDE/>
        <w:autoSpaceDN/>
        <w:adjustRightInd/>
        <w:spacing w:after="160"/>
      </w:pPr>
      <w:r w:rsidRPr="008406FB">
        <w:t>gymnastika pro dívky, vycvičit mladé hasiče</w:t>
      </w:r>
      <w:r>
        <w:t>,</w:t>
      </w:r>
    </w:p>
    <w:p w14:paraId="547880DC" w14:textId="7C5971DF" w:rsidR="008406FB" w:rsidRDefault="008406FB" w:rsidP="008406FB">
      <w:pPr>
        <w:pStyle w:val="Odstavecseseznamem"/>
        <w:numPr>
          <w:ilvl w:val="0"/>
          <w:numId w:val="11"/>
        </w:numPr>
        <w:autoSpaceDE/>
        <w:autoSpaceDN/>
        <w:adjustRightInd/>
        <w:spacing w:after="160"/>
      </w:pPr>
      <w:r>
        <w:t>fotbalové hřiště,</w:t>
      </w:r>
    </w:p>
    <w:p w14:paraId="591E8048" w14:textId="55DDFFAC" w:rsidR="008406FB" w:rsidRDefault="008406FB" w:rsidP="008406FB">
      <w:pPr>
        <w:pStyle w:val="Odstavecseseznamem"/>
        <w:numPr>
          <w:ilvl w:val="0"/>
          <w:numId w:val="11"/>
        </w:numPr>
        <w:autoSpaceDE/>
        <w:autoSpaceDN/>
        <w:adjustRightInd/>
        <w:spacing w:after="160"/>
      </w:pPr>
      <w:r>
        <w:t>h</w:t>
      </w:r>
      <w:r w:rsidRPr="008406FB">
        <w:t xml:space="preserve">řiště na sokolce </w:t>
      </w:r>
      <w:r>
        <w:t>–</w:t>
      </w:r>
      <w:r w:rsidRPr="008406FB">
        <w:t xml:space="preserve"> využít lépe tuto plochu. Zelený pás </w:t>
      </w:r>
      <w:r>
        <w:t>–</w:t>
      </w:r>
      <w:r w:rsidRPr="008406FB">
        <w:t xml:space="preserve"> houpačky, prolízky, opičí dráha</w:t>
      </w:r>
      <w:r>
        <w:t xml:space="preserve"> –</w:t>
      </w:r>
      <w:r w:rsidRPr="008406FB">
        <w:t xml:space="preserve"> atrakce pro děti malé i starší. Je to super zastrčené</w:t>
      </w:r>
      <w:r>
        <w:t xml:space="preserve"> –</w:t>
      </w:r>
      <w:r w:rsidRPr="008406FB">
        <w:t xml:space="preserve"> bezpečné pro děti, ale neuvyžité plochy. Nájezd a kanál opravit </w:t>
      </w:r>
      <w:r>
        <w:t xml:space="preserve">– </w:t>
      </w:r>
      <w:r w:rsidRPr="008406FB">
        <w:t>pro bezpečnost malých. Opravit asfalt pro využití i na inline</w:t>
      </w:r>
      <w:r>
        <w:t>,</w:t>
      </w:r>
    </w:p>
    <w:p w14:paraId="211CE2E6" w14:textId="6F8EB8BF" w:rsidR="008406FB" w:rsidRPr="008406FB" w:rsidRDefault="008406FB" w:rsidP="008406FB">
      <w:pPr>
        <w:pStyle w:val="Odstavecseseznamem"/>
        <w:numPr>
          <w:ilvl w:val="0"/>
          <w:numId w:val="11"/>
        </w:numPr>
        <w:autoSpaceDE/>
        <w:autoSpaceDN/>
        <w:adjustRightInd/>
        <w:spacing w:after="160"/>
      </w:pPr>
      <w:r>
        <w:t>c</w:t>
      </w:r>
      <w:r w:rsidRPr="008406FB">
        <w:t>vičení</w:t>
      </w:r>
      <w:r>
        <w:t xml:space="preserve"> - d</w:t>
      </w:r>
      <w:r w:rsidRPr="008406FB">
        <w:t>říve byla kalanetika,</w:t>
      </w:r>
      <w:r>
        <w:t xml:space="preserve"> </w:t>
      </w:r>
      <w:r w:rsidRPr="008406FB">
        <w:t>trampolíny</w:t>
      </w:r>
      <w:r>
        <w:t xml:space="preserve">, </w:t>
      </w:r>
      <w:r w:rsidRPr="008406FB">
        <w:t>apod.</w:t>
      </w:r>
    </w:p>
    <w:p w14:paraId="12BA1B85" w14:textId="791F5330" w:rsidR="00066123" w:rsidRDefault="00066123" w:rsidP="00A15CC3">
      <w:pPr>
        <w:autoSpaceDE/>
        <w:autoSpaceDN/>
        <w:adjustRightInd/>
        <w:spacing w:after="160"/>
      </w:pPr>
      <w:r>
        <w:rPr>
          <w:noProof/>
          <w:lang w:eastAsia="cs-CZ"/>
        </w:rPr>
        <w:drawing>
          <wp:inline distT="0" distB="0" distL="0" distR="0" wp14:anchorId="41C74A67" wp14:editId="6DD47EAA">
            <wp:extent cx="4048125" cy="2743200"/>
            <wp:effectExtent l="0" t="0" r="9525" b="0"/>
            <wp:docPr id="99824188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80C5DB-E420-4BAF-8026-B82E7B381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CB78B9" w14:textId="0143755E" w:rsidR="008406FB" w:rsidRPr="008406FB" w:rsidRDefault="008406FB" w:rsidP="00A15CC3">
      <w:pPr>
        <w:autoSpaceDE/>
        <w:autoSpaceDN/>
        <w:adjustRightInd/>
        <w:spacing w:after="160"/>
        <w:rPr>
          <w:i/>
          <w:iCs/>
        </w:rPr>
      </w:pPr>
      <w:r w:rsidRPr="008406FB">
        <w:rPr>
          <w:i/>
          <w:iCs/>
        </w:rPr>
        <w:t>Obyvatelé hodnotí bezpečnost v obci jako nadprůměrnou. Většina obyvatel je spokojena s bezpečností v obci.</w:t>
      </w:r>
    </w:p>
    <w:p w14:paraId="414FDEB8" w14:textId="02E9DBCD" w:rsidR="00066123" w:rsidRDefault="00066123" w:rsidP="00A15CC3">
      <w:pPr>
        <w:autoSpaceDE/>
        <w:autoSpaceDN/>
        <w:adjustRightInd/>
        <w:spacing w:after="160"/>
      </w:pPr>
      <w:r>
        <w:rPr>
          <w:noProof/>
          <w:lang w:eastAsia="cs-CZ"/>
        </w:rPr>
        <w:lastRenderedPageBreak/>
        <w:drawing>
          <wp:inline distT="0" distB="0" distL="0" distR="0" wp14:anchorId="60A1FAB9" wp14:editId="501FC4FA">
            <wp:extent cx="4048125" cy="2743200"/>
            <wp:effectExtent l="0" t="0" r="9525" b="0"/>
            <wp:docPr id="14863649"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8D2E7E-2D9F-4B14-B719-A14D9432B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A63275" w14:textId="0C3AD0B0" w:rsidR="008406FB" w:rsidRPr="008406FB" w:rsidRDefault="008406FB" w:rsidP="00A15CC3">
      <w:pPr>
        <w:autoSpaceDE/>
        <w:autoSpaceDN/>
        <w:adjustRightInd/>
        <w:spacing w:after="160"/>
        <w:rPr>
          <w:i/>
          <w:iCs/>
        </w:rPr>
      </w:pPr>
      <w:r w:rsidRPr="008406FB">
        <w:rPr>
          <w:i/>
          <w:iCs/>
        </w:rPr>
        <w:t>75 % dotazovaných hodnotí mezilidské vztahy v obci velice kladně. Pouze 3 osoby uvedly, že mezilidské vztahy v obci hodnotí jako nevyhovující.</w:t>
      </w:r>
    </w:p>
    <w:p w14:paraId="215F78E9" w14:textId="1DFE6CC9" w:rsidR="00F8438F" w:rsidRDefault="00F8438F" w:rsidP="00A15CC3">
      <w:pPr>
        <w:autoSpaceDE/>
        <w:autoSpaceDN/>
        <w:adjustRightInd/>
        <w:spacing w:after="160"/>
      </w:pPr>
      <w:r>
        <w:rPr>
          <w:noProof/>
          <w:lang w:eastAsia="cs-CZ"/>
        </w:rPr>
        <w:drawing>
          <wp:inline distT="0" distB="0" distL="0" distR="0" wp14:anchorId="44A02905" wp14:editId="0C0C236A">
            <wp:extent cx="4048125" cy="2743200"/>
            <wp:effectExtent l="0" t="0" r="9525" b="0"/>
            <wp:docPr id="332447064"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9CD35A-97D7-4256-BC26-C7F51E7E4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AFED3F" w14:textId="369EF405" w:rsidR="008406FB" w:rsidRDefault="008406FB" w:rsidP="00A15CC3">
      <w:pPr>
        <w:autoSpaceDE/>
        <w:autoSpaceDN/>
        <w:adjustRightInd/>
        <w:spacing w:after="160"/>
        <w:rPr>
          <w:i/>
          <w:iCs/>
        </w:rPr>
      </w:pPr>
      <w:r w:rsidRPr="008406FB">
        <w:rPr>
          <w:i/>
          <w:iCs/>
        </w:rPr>
        <w:t>V obci funguje několik spolků. Většina obyvatel hodnotí práci spolků v obci velice kladně. Nejčastější odpověď byla „velmi dobrá“.</w:t>
      </w:r>
    </w:p>
    <w:p w14:paraId="0AD9D35C" w14:textId="46938899" w:rsidR="004F0402" w:rsidRDefault="004F0402" w:rsidP="00A15CC3">
      <w:pPr>
        <w:autoSpaceDE/>
        <w:autoSpaceDN/>
        <w:adjustRightInd/>
        <w:spacing w:after="160"/>
        <w:rPr>
          <w:b/>
          <w:bCs/>
        </w:rPr>
      </w:pPr>
      <w:r w:rsidRPr="004F0402">
        <w:rPr>
          <w:b/>
          <w:bCs/>
        </w:rPr>
        <w:t>Je v obci dostatek sportovních a kulturních spolků, popř., které Vám chybí? V čem spatřujete slabiny spolků působících v</w:t>
      </w:r>
      <w:r>
        <w:rPr>
          <w:b/>
          <w:bCs/>
        </w:rPr>
        <w:t> </w:t>
      </w:r>
      <w:r w:rsidRPr="004F0402">
        <w:rPr>
          <w:b/>
          <w:bCs/>
        </w:rPr>
        <w:t>obci</w:t>
      </w:r>
      <w:r>
        <w:rPr>
          <w:b/>
          <w:bCs/>
        </w:rPr>
        <w:t>:</w:t>
      </w:r>
    </w:p>
    <w:p w14:paraId="5F80ABBB" w14:textId="7BF977B7" w:rsidR="004F0402" w:rsidRDefault="004F0402" w:rsidP="004F0402">
      <w:pPr>
        <w:pStyle w:val="Odstavecseseznamem"/>
        <w:numPr>
          <w:ilvl w:val="0"/>
          <w:numId w:val="12"/>
        </w:numPr>
        <w:autoSpaceDE/>
        <w:autoSpaceDN/>
        <w:adjustRightInd/>
        <w:spacing w:after="160"/>
      </w:pPr>
      <w:r>
        <w:t>ano,</w:t>
      </w:r>
    </w:p>
    <w:p w14:paraId="6649128D" w14:textId="68F642C4" w:rsidR="004F0402" w:rsidRDefault="004F0402" w:rsidP="004F0402">
      <w:pPr>
        <w:pStyle w:val="Odstavecseseznamem"/>
        <w:numPr>
          <w:ilvl w:val="0"/>
          <w:numId w:val="12"/>
        </w:numPr>
        <w:autoSpaceDE/>
        <w:autoSpaceDN/>
        <w:adjustRightInd/>
        <w:spacing w:after="160"/>
      </w:pPr>
      <w:r>
        <w:t>ano, slabiny v tom, když jim ubývá členu,</w:t>
      </w:r>
    </w:p>
    <w:p w14:paraId="1C59A176" w14:textId="0F41C383" w:rsidR="004F0402" w:rsidRDefault="004F0402" w:rsidP="004F0402">
      <w:pPr>
        <w:pStyle w:val="Odstavecseseznamem"/>
        <w:numPr>
          <w:ilvl w:val="0"/>
          <w:numId w:val="12"/>
        </w:numPr>
        <w:autoSpaceDE/>
        <w:autoSpaceDN/>
        <w:adjustRightInd/>
        <w:spacing w:after="160"/>
      </w:pPr>
      <w:r>
        <w:lastRenderedPageBreak/>
        <w:t>myslím si, že chybí sportovní spolek. Slabiny vidím především v nedostatečné spolupráci mezi spolky a nedostatku iniciativy. Většina se ukáže pouze na Dni obce + jedné další akci,</w:t>
      </w:r>
    </w:p>
    <w:p w14:paraId="3593F779" w14:textId="3ABF4D5F" w:rsidR="004F0402" w:rsidRDefault="004F0402" w:rsidP="004F0402">
      <w:pPr>
        <w:pStyle w:val="Odstavecseseznamem"/>
        <w:numPr>
          <w:ilvl w:val="0"/>
          <w:numId w:val="12"/>
        </w:numPr>
        <w:autoSpaceDE/>
        <w:autoSpaceDN/>
        <w:adjustRightInd/>
        <w:spacing w:after="160"/>
      </w:pPr>
      <w:r>
        <w:t>ano, spolků je dostatek,</w:t>
      </w:r>
    </w:p>
    <w:p w14:paraId="08899B00" w14:textId="58080862" w:rsidR="004F0402" w:rsidRDefault="004F0402" w:rsidP="004F0402">
      <w:pPr>
        <w:pStyle w:val="Odstavecseseznamem"/>
        <w:numPr>
          <w:ilvl w:val="0"/>
          <w:numId w:val="12"/>
        </w:numPr>
        <w:autoSpaceDE/>
        <w:autoSpaceDN/>
        <w:adjustRightInd/>
        <w:spacing w:after="160"/>
      </w:pPr>
      <w:r>
        <w:t>omladit hasičský sbor,</w:t>
      </w:r>
    </w:p>
    <w:p w14:paraId="220C11C3" w14:textId="4C4DD9AB" w:rsidR="004F0402" w:rsidRDefault="004F0402" w:rsidP="004F0402">
      <w:pPr>
        <w:pStyle w:val="Odstavecseseznamem"/>
        <w:numPr>
          <w:ilvl w:val="0"/>
          <w:numId w:val="12"/>
        </w:numPr>
        <w:autoSpaceDE/>
        <w:autoSpaceDN/>
        <w:adjustRightInd/>
        <w:spacing w:after="160"/>
      </w:pPr>
      <w:r>
        <w:t>ano,</w:t>
      </w:r>
    </w:p>
    <w:p w14:paraId="4412399C" w14:textId="7A9AE0D3" w:rsidR="004F0402" w:rsidRDefault="004F0402" w:rsidP="004F0402">
      <w:pPr>
        <w:pStyle w:val="Odstavecseseznamem"/>
        <w:numPr>
          <w:ilvl w:val="0"/>
          <w:numId w:val="12"/>
        </w:numPr>
        <w:autoSpaceDE/>
        <w:autoSpaceDN/>
        <w:adjustRightInd/>
        <w:spacing w:after="160"/>
      </w:pPr>
      <w:r>
        <w:t>nevím,</w:t>
      </w:r>
    </w:p>
    <w:p w14:paraId="0A38F25D" w14:textId="1CEC2EBA" w:rsidR="004F0402" w:rsidRDefault="004F0402" w:rsidP="004F0402">
      <w:pPr>
        <w:pStyle w:val="Odstavecseseznamem"/>
        <w:numPr>
          <w:ilvl w:val="0"/>
          <w:numId w:val="12"/>
        </w:numPr>
        <w:autoSpaceDE/>
        <w:autoSpaceDN/>
        <w:adjustRightInd/>
        <w:spacing w:after="160"/>
      </w:pPr>
      <w:r>
        <w:t>nezájem občanů o spolkový život,</w:t>
      </w:r>
    </w:p>
    <w:p w14:paraId="45B68159" w14:textId="2BC94E71" w:rsidR="004F0402" w:rsidRDefault="004F0402" w:rsidP="004F0402">
      <w:pPr>
        <w:pStyle w:val="Odstavecseseznamem"/>
        <w:numPr>
          <w:ilvl w:val="0"/>
          <w:numId w:val="12"/>
        </w:numPr>
        <w:autoSpaceDE/>
        <w:autoSpaceDN/>
        <w:adjustRightInd/>
        <w:spacing w:after="160"/>
      </w:pPr>
      <w:r>
        <w:t>ano,</w:t>
      </w:r>
    </w:p>
    <w:p w14:paraId="058D0994" w14:textId="47443661" w:rsidR="004F0402" w:rsidRDefault="004F0402" w:rsidP="004F0402">
      <w:pPr>
        <w:pStyle w:val="Odstavecseseznamem"/>
        <w:numPr>
          <w:ilvl w:val="0"/>
          <w:numId w:val="12"/>
        </w:numPr>
        <w:autoSpaceDE/>
        <w:autoSpaceDN/>
        <w:adjustRightInd/>
        <w:spacing w:after="160"/>
      </w:pPr>
      <w:r>
        <w:t>spolků je dost, vadí mi lehká vzájemná nevraživost,</w:t>
      </w:r>
    </w:p>
    <w:p w14:paraId="0EB528DE" w14:textId="0B2D16B0" w:rsidR="004F0402" w:rsidRDefault="004F0402" w:rsidP="004F0402">
      <w:pPr>
        <w:pStyle w:val="Odstavecseseznamem"/>
        <w:numPr>
          <w:ilvl w:val="0"/>
          <w:numId w:val="12"/>
        </w:numPr>
        <w:autoSpaceDE/>
        <w:autoSpaceDN/>
        <w:adjustRightInd/>
        <w:spacing w:after="160"/>
      </w:pPr>
      <w:r>
        <w:t xml:space="preserve">spolků v obci je přiměřené množství, žádné mě prozatím ke vzniku další nenapadají. Jejich aktivita je dostatečná, </w:t>
      </w:r>
    </w:p>
    <w:p w14:paraId="712DD3B9" w14:textId="431F97DF" w:rsidR="004F0402" w:rsidRDefault="004F0402" w:rsidP="004F0402">
      <w:pPr>
        <w:pStyle w:val="Odstavecseseznamem"/>
        <w:numPr>
          <w:ilvl w:val="0"/>
          <w:numId w:val="12"/>
        </w:numPr>
        <w:autoSpaceDE/>
        <w:autoSpaceDN/>
        <w:adjustRightInd/>
        <w:spacing w:after="160"/>
      </w:pPr>
      <w:r>
        <w:t>nechybí mi nic,</w:t>
      </w:r>
    </w:p>
    <w:p w14:paraId="062061E9" w14:textId="77777777" w:rsidR="004F0402" w:rsidRDefault="004F0402" w:rsidP="004F0402">
      <w:pPr>
        <w:pStyle w:val="Odstavecseseznamem"/>
        <w:numPr>
          <w:ilvl w:val="0"/>
          <w:numId w:val="12"/>
        </w:numPr>
        <w:autoSpaceDE/>
        <w:autoSpaceDN/>
        <w:adjustRightInd/>
        <w:spacing w:after="160"/>
      </w:pPr>
      <w:r>
        <w:t xml:space="preserve">Spolků je dostatek, chybí ale větší zapojení "pasivních" občanů. </w:t>
      </w:r>
    </w:p>
    <w:p w14:paraId="2358EB4F" w14:textId="2E121A75" w:rsidR="004F0402" w:rsidRDefault="004F0402" w:rsidP="004F0402">
      <w:pPr>
        <w:pStyle w:val="Odstavecseseznamem"/>
        <w:numPr>
          <w:ilvl w:val="0"/>
          <w:numId w:val="12"/>
        </w:numPr>
        <w:autoSpaceDE/>
        <w:autoSpaceDN/>
        <w:adjustRightInd/>
        <w:spacing w:after="160"/>
      </w:pPr>
      <w:r>
        <w:t>bez problému,</w:t>
      </w:r>
    </w:p>
    <w:p w14:paraId="2547EA00" w14:textId="078DC92F" w:rsidR="004F0402" w:rsidRDefault="004F0402" w:rsidP="004F0402">
      <w:pPr>
        <w:pStyle w:val="Odstavecseseznamem"/>
        <w:numPr>
          <w:ilvl w:val="0"/>
          <w:numId w:val="12"/>
        </w:numPr>
        <w:autoSpaceDE/>
        <w:autoSpaceDN/>
        <w:adjustRightInd/>
        <w:spacing w:after="160"/>
      </w:pPr>
      <w:r>
        <w:t>ano dostatek, mají zajímavý program, slabiny nevím,</w:t>
      </w:r>
    </w:p>
    <w:p w14:paraId="52E8D399" w14:textId="3BD317EB" w:rsidR="004F0402" w:rsidRDefault="004F0402" w:rsidP="004F0402">
      <w:pPr>
        <w:pStyle w:val="Odstavecseseznamem"/>
        <w:numPr>
          <w:ilvl w:val="0"/>
          <w:numId w:val="12"/>
        </w:numPr>
        <w:autoSpaceDE/>
        <w:autoSpaceDN/>
        <w:adjustRightInd/>
        <w:spacing w:after="160"/>
      </w:pPr>
      <w:r>
        <w:t>Dostatek,</w:t>
      </w:r>
    </w:p>
    <w:p w14:paraId="490A6701" w14:textId="76F0B8A2" w:rsidR="004F0402" w:rsidRDefault="004F0402" w:rsidP="004F0402">
      <w:pPr>
        <w:pStyle w:val="Odstavecseseznamem"/>
        <w:numPr>
          <w:ilvl w:val="0"/>
          <w:numId w:val="12"/>
        </w:numPr>
        <w:autoSpaceDE/>
        <w:autoSpaceDN/>
        <w:adjustRightInd/>
        <w:spacing w:after="160"/>
      </w:pPr>
      <w:r>
        <w:t>Spolků je dostatek, ale fungují jen některé a těm už také pomalu dochází dech,</w:t>
      </w:r>
    </w:p>
    <w:p w14:paraId="2F1E63B6" w14:textId="59460D95" w:rsidR="004F0402" w:rsidRDefault="004F0402" w:rsidP="004F0402">
      <w:pPr>
        <w:pStyle w:val="Odstavecseseznamem"/>
        <w:numPr>
          <w:ilvl w:val="0"/>
          <w:numId w:val="12"/>
        </w:numPr>
        <w:autoSpaceDE/>
        <w:autoSpaceDN/>
        <w:adjustRightInd/>
        <w:spacing w:after="160"/>
      </w:pPr>
      <w:r>
        <w:t>Myslím, že výběr různosti aktivit je dostatečný,</w:t>
      </w:r>
    </w:p>
    <w:p w14:paraId="3BE4087F" w14:textId="4ECA23FA" w:rsidR="004F0402" w:rsidRDefault="004F0402" w:rsidP="004F0402">
      <w:pPr>
        <w:pStyle w:val="Odstavecseseznamem"/>
        <w:numPr>
          <w:ilvl w:val="0"/>
          <w:numId w:val="12"/>
        </w:numPr>
        <w:autoSpaceDE/>
        <w:autoSpaceDN/>
        <w:adjustRightInd/>
        <w:spacing w:after="160"/>
      </w:pPr>
      <w:r>
        <w:t>Nevím,</w:t>
      </w:r>
    </w:p>
    <w:p w14:paraId="3626BFA3" w14:textId="674365E6" w:rsidR="004F0402" w:rsidRDefault="004F0402" w:rsidP="004F0402">
      <w:pPr>
        <w:pStyle w:val="Odstavecseseznamem"/>
        <w:numPr>
          <w:ilvl w:val="0"/>
          <w:numId w:val="12"/>
        </w:numPr>
        <w:autoSpaceDE/>
        <w:autoSpaceDN/>
        <w:adjustRightInd/>
        <w:spacing w:after="160"/>
      </w:pPr>
      <w:r>
        <w:t>Finance,</w:t>
      </w:r>
    </w:p>
    <w:p w14:paraId="07929F58" w14:textId="35E6DF29" w:rsidR="004F0402" w:rsidRDefault="004F0402" w:rsidP="004F0402">
      <w:pPr>
        <w:pStyle w:val="Odstavecseseznamem"/>
        <w:numPr>
          <w:ilvl w:val="0"/>
          <w:numId w:val="12"/>
        </w:numPr>
        <w:autoSpaceDE/>
        <w:autoSpaceDN/>
        <w:adjustRightInd/>
        <w:spacing w:after="160"/>
      </w:pPr>
      <w:r>
        <w:t>Ano. Podle mého názoru, soudě podle pořádaných akcí, je činnost spolků dobrá.,</w:t>
      </w:r>
    </w:p>
    <w:p w14:paraId="1EF79F41" w14:textId="67668995" w:rsidR="004F0402" w:rsidRDefault="004F0402" w:rsidP="004F0402">
      <w:pPr>
        <w:pStyle w:val="Odstavecseseznamem"/>
        <w:numPr>
          <w:ilvl w:val="0"/>
          <w:numId w:val="12"/>
        </w:numPr>
        <w:autoSpaceDE/>
        <w:autoSpaceDN/>
        <w:adjustRightInd/>
        <w:spacing w:after="160"/>
      </w:pPr>
      <w:r>
        <w:t>Jsem vděčná za činnost skautů, slabiny mě nenapadají,</w:t>
      </w:r>
    </w:p>
    <w:p w14:paraId="1CA54181" w14:textId="4A0B9D3B" w:rsidR="004F0402" w:rsidRDefault="004F0402" w:rsidP="004F0402">
      <w:pPr>
        <w:pStyle w:val="Odstavecseseznamem"/>
        <w:numPr>
          <w:ilvl w:val="0"/>
          <w:numId w:val="12"/>
        </w:numPr>
        <w:autoSpaceDE/>
        <w:autoSpaceDN/>
        <w:adjustRightInd/>
        <w:spacing w:after="160"/>
      </w:pPr>
      <w:r>
        <w:t>Žádné,</w:t>
      </w:r>
    </w:p>
    <w:p w14:paraId="0ACEB0E2" w14:textId="3A9BB661" w:rsidR="004F0402" w:rsidRDefault="004F0402" w:rsidP="004F0402">
      <w:pPr>
        <w:pStyle w:val="Odstavecseseznamem"/>
        <w:numPr>
          <w:ilvl w:val="0"/>
          <w:numId w:val="12"/>
        </w:numPr>
        <w:autoSpaceDE/>
        <w:autoSpaceDN/>
        <w:adjustRightInd/>
        <w:spacing w:after="160"/>
      </w:pPr>
      <w:r>
        <w:t>vyhovuje vše,</w:t>
      </w:r>
    </w:p>
    <w:p w14:paraId="3664785D" w14:textId="448BF985" w:rsidR="004F0402" w:rsidRDefault="004F0402" w:rsidP="004F0402">
      <w:pPr>
        <w:pStyle w:val="Odstavecseseznamem"/>
        <w:numPr>
          <w:ilvl w:val="0"/>
          <w:numId w:val="12"/>
        </w:numPr>
        <w:autoSpaceDE/>
        <w:autoSpaceDN/>
        <w:adjustRightInd/>
        <w:spacing w:after="160"/>
      </w:pPr>
      <w:r>
        <w:t>Je jich dostatek,</w:t>
      </w:r>
    </w:p>
    <w:p w14:paraId="476A4C58" w14:textId="48F0446D" w:rsidR="004F0402" w:rsidRDefault="004F0402" w:rsidP="004F0402">
      <w:pPr>
        <w:pStyle w:val="Odstavecseseznamem"/>
        <w:numPr>
          <w:ilvl w:val="0"/>
          <w:numId w:val="12"/>
        </w:numPr>
        <w:autoSpaceDE/>
        <w:autoSpaceDN/>
        <w:adjustRightInd/>
        <w:spacing w:after="160"/>
      </w:pPr>
      <w:r>
        <w:t>Nechybí,</w:t>
      </w:r>
    </w:p>
    <w:p w14:paraId="53FFAD86" w14:textId="38F90D7C" w:rsidR="004F0402" w:rsidRDefault="004F0402" w:rsidP="004F0402">
      <w:pPr>
        <w:pStyle w:val="Odstavecseseznamem"/>
        <w:numPr>
          <w:ilvl w:val="0"/>
          <w:numId w:val="12"/>
        </w:numPr>
        <w:autoSpaceDE/>
        <w:autoSpaceDN/>
        <w:adjustRightInd/>
        <w:spacing w:after="160"/>
      </w:pPr>
      <w:r>
        <w:t>Ano,</w:t>
      </w:r>
    </w:p>
    <w:p w14:paraId="25BD2A24" w14:textId="27E5A90D" w:rsidR="004F0402" w:rsidRDefault="004F0402" w:rsidP="004F0402">
      <w:pPr>
        <w:pStyle w:val="Odstavecseseznamem"/>
        <w:numPr>
          <w:ilvl w:val="0"/>
          <w:numId w:val="12"/>
        </w:numPr>
        <w:autoSpaceDE/>
        <w:autoSpaceDN/>
        <w:adjustRightInd/>
        <w:spacing w:after="160"/>
      </w:pPr>
      <w:r>
        <w:t>asi jo,</w:t>
      </w:r>
    </w:p>
    <w:p w14:paraId="1445CF83" w14:textId="5EDD53CB" w:rsidR="004F0402" w:rsidRDefault="004F0402" w:rsidP="004F0402">
      <w:pPr>
        <w:pStyle w:val="Odstavecseseznamem"/>
        <w:numPr>
          <w:ilvl w:val="0"/>
          <w:numId w:val="12"/>
        </w:numPr>
        <w:autoSpaceDE/>
        <w:autoSpaceDN/>
        <w:adjustRightInd/>
        <w:spacing w:after="160"/>
      </w:pPr>
      <w:r>
        <w:t>ano.</w:t>
      </w:r>
    </w:p>
    <w:p w14:paraId="3BEC5125" w14:textId="2E87D41F" w:rsidR="008406FB" w:rsidRDefault="004F0402" w:rsidP="00A15CC3">
      <w:pPr>
        <w:autoSpaceDE/>
        <w:autoSpaceDN/>
        <w:adjustRightInd/>
        <w:spacing w:after="160"/>
        <w:rPr>
          <w:b/>
          <w:bCs/>
        </w:rPr>
      </w:pPr>
      <w:r w:rsidRPr="004F0402">
        <w:rPr>
          <w:b/>
          <w:bCs/>
        </w:rPr>
        <w:lastRenderedPageBreak/>
        <w:t>V čem spatřujete v současnosti největší překážku pro další rozvoj Vaší obce. Můžete uvést libovolný výčet problémů (např. nedostatek financí, špatný stav dopravních komunikací, nezaměstnanost apod.)</w:t>
      </w:r>
      <w:r>
        <w:rPr>
          <w:b/>
          <w:bCs/>
        </w:rPr>
        <w:t>:</w:t>
      </w:r>
    </w:p>
    <w:p w14:paraId="60D538EF" w14:textId="7828CEE0" w:rsidR="004F0402" w:rsidRPr="004F0402" w:rsidRDefault="004F0402" w:rsidP="004F0402">
      <w:pPr>
        <w:pStyle w:val="Odstavecseseznamem"/>
        <w:numPr>
          <w:ilvl w:val="0"/>
          <w:numId w:val="13"/>
        </w:numPr>
        <w:autoSpaceDE/>
        <w:autoSpaceDN/>
        <w:adjustRightInd/>
        <w:spacing w:after="160"/>
      </w:pPr>
      <w:r w:rsidRPr="004F0402">
        <w:t>Byrokracie</w:t>
      </w:r>
      <w:r>
        <w:t>,</w:t>
      </w:r>
    </w:p>
    <w:p w14:paraId="6EF616AB" w14:textId="5FFF4E27" w:rsidR="004F0402" w:rsidRPr="004F0402" w:rsidRDefault="004F0402" w:rsidP="004F0402">
      <w:pPr>
        <w:pStyle w:val="Odstavecseseznamem"/>
        <w:numPr>
          <w:ilvl w:val="0"/>
          <w:numId w:val="13"/>
        </w:numPr>
        <w:autoSpaceDE/>
        <w:autoSpaceDN/>
        <w:adjustRightInd/>
        <w:spacing w:after="160"/>
      </w:pPr>
      <w:r w:rsidRPr="004F0402">
        <w:t>m</w:t>
      </w:r>
      <w:r>
        <w:t>á</w:t>
      </w:r>
      <w:r w:rsidRPr="004F0402">
        <w:t>lo podpory pro d</w:t>
      </w:r>
      <w:r>
        <w:t>ě</w:t>
      </w:r>
      <w:r w:rsidRPr="004F0402">
        <w:t>ti a pro rodiny s d</w:t>
      </w:r>
      <w:r>
        <w:t>ě</w:t>
      </w:r>
      <w:r w:rsidRPr="004F0402">
        <w:t xml:space="preserve">tmi, </w:t>
      </w:r>
      <w:r>
        <w:t>většinu dělají</w:t>
      </w:r>
      <w:r w:rsidRPr="004F0402">
        <w:t xml:space="preserve"> jen spolky nebo Z</w:t>
      </w:r>
      <w:r>
        <w:t>Š</w:t>
      </w:r>
      <w:r w:rsidRPr="004F0402">
        <w:t xml:space="preserve"> a M</w:t>
      </w:r>
      <w:r>
        <w:t>Š,</w:t>
      </w:r>
    </w:p>
    <w:p w14:paraId="71D082E6" w14:textId="45CF6094" w:rsidR="004F0402" w:rsidRPr="004F0402" w:rsidRDefault="004F0402" w:rsidP="004F0402">
      <w:pPr>
        <w:pStyle w:val="Odstavecseseznamem"/>
        <w:numPr>
          <w:ilvl w:val="0"/>
          <w:numId w:val="13"/>
        </w:numPr>
        <w:autoSpaceDE/>
        <w:autoSpaceDN/>
        <w:adjustRightInd/>
        <w:spacing w:after="160"/>
      </w:pPr>
      <w:r w:rsidRPr="004F0402">
        <w:t>Nevidím žádné překážky</w:t>
      </w:r>
      <w:r>
        <w:t>,</w:t>
      </w:r>
    </w:p>
    <w:p w14:paraId="673A973B" w14:textId="3FB8ED86" w:rsidR="004F0402" w:rsidRPr="004F0402" w:rsidRDefault="004F0402" w:rsidP="004F0402">
      <w:pPr>
        <w:pStyle w:val="Odstavecseseznamem"/>
        <w:numPr>
          <w:ilvl w:val="0"/>
          <w:numId w:val="13"/>
        </w:numPr>
        <w:autoSpaceDE/>
        <w:autoSpaceDN/>
        <w:adjustRightInd/>
        <w:spacing w:after="160"/>
      </w:pPr>
      <w:r w:rsidRPr="004F0402">
        <w:t>Překážky nevidím</w:t>
      </w:r>
      <w:r>
        <w:t>,</w:t>
      </w:r>
    </w:p>
    <w:p w14:paraId="4DC89F01" w14:textId="370899A6" w:rsidR="004F0402" w:rsidRPr="004F0402" w:rsidRDefault="004F0402" w:rsidP="004F0402">
      <w:pPr>
        <w:pStyle w:val="Odstavecseseznamem"/>
        <w:numPr>
          <w:ilvl w:val="0"/>
          <w:numId w:val="13"/>
        </w:numPr>
        <w:autoSpaceDE/>
        <w:autoSpaceDN/>
        <w:adjustRightInd/>
        <w:spacing w:after="160"/>
      </w:pPr>
      <w:r w:rsidRPr="004F0402">
        <w:t>Nevím</w:t>
      </w:r>
      <w:r>
        <w:t>,</w:t>
      </w:r>
    </w:p>
    <w:p w14:paraId="2488CAC6" w14:textId="6DEA5F0B" w:rsidR="004F0402" w:rsidRPr="004F0402" w:rsidRDefault="004F0402" w:rsidP="004F0402">
      <w:pPr>
        <w:pStyle w:val="Odstavecseseznamem"/>
        <w:numPr>
          <w:ilvl w:val="0"/>
          <w:numId w:val="13"/>
        </w:numPr>
        <w:autoSpaceDE/>
        <w:autoSpaceDN/>
        <w:adjustRightInd/>
        <w:spacing w:after="160"/>
      </w:pPr>
      <w:r w:rsidRPr="004F0402">
        <w:t>Cesty vedlejší by se mohli zlepšit</w:t>
      </w:r>
      <w:r>
        <w:t>,</w:t>
      </w:r>
    </w:p>
    <w:p w14:paraId="2ED7C680" w14:textId="73FDE295" w:rsidR="004F0402" w:rsidRPr="004F0402" w:rsidRDefault="004F0402" w:rsidP="004F0402">
      <w:pPr>
        <w:pStyle w:val="Odstavecseseznamem"/>
        <w:numPr>
          <w:ilvl w:val="0"/>
          <w:numId w:val="13"/>
        </w:numPr>
        <w:autoSpaceDE/>
        <w:autoSpaceDN/>
        <w:adjustRightInd/>
        <w:spacing w:after="160"/>
      </w:pPr>
      <w:r w:rsidRPr="004F0402">
        <w:t>Málo financí</w:t>
      </w:r>
      <w:r>
        <w:t>,</w:t>
      </w:r>
    </w:p>
    <w:p w14:paraId="26E6FBA9" w14:textId="534D1F02" w:rsidR="004F0402" w:rsidRPr="004F0402" w:rsidRDefault="004F0402" w:rsidP="004F0402">
      <w:pPr>
        <w:pStyle w:val="Odstavecseseznamem"/>
        <w:numPr>
          <w:ilvl w:val="0"/>
          <w:numId w:val="13"/>
        </w:numPr>
        <w:autoSpaceDE/>
        <w:autoSpaceDN/>
        <w:adjustRightInd/>
        <w:spacing w:after="160"/>
      </w:pPr>
      <w:r w:rsidRPr="004F0402">
        <w:t>Než rozvoj by bylo dobré rekonstrukce stávajícího majetku obce</w:t>
      </w:r>
      <w:r>
        <w:t>,</w:t>
      </w:r>
    </w:p>
    <w:p w14:paraId="06515019" w14:textId="50AB6CDD" w:rsidR="004F0402" w:rsidRPr="004F0402" w:rsidRDefault="004F0402" w:rsidP="004F0402">
      <w:pPr>
        <w:pStyle w:val="Odstavecseseznamem"/>
        <w:numPr>
          <w:ilvl w:val="0"/>
          <w:numId w:val="13"/>
        </w:numPr>
        <w:autoSpaceDE/>
        <w:autoSpaceDN/>
        <w:adjustRightInd/>
        <w:spacing w:after="160"/>
      </w:pPr>
      <w:r w:rsidRPr="004F0402">
        <w:t>Dlouhé čekání na dotace, aby bylo možné začít s pracemi na rekonstrukcích budov</w:t>
      </w:r>
      <w:r>
        <w:t>,</w:t>
      </w:r>
    </w:p>
    <w:p w14:paraId="787A906B" w14:textId="2A03D950" w:rsidR="004F0402" w:rsidRPr="004F0402" w:rsidRDefault="004F0402" w:rsidP="004F0402">
      <w:pPr>
        <w:pStyle w:val="Odstavecseseznamem"/>
        <w:numPr>
          <w:ilvl w:val="0"/>
          <w:numId w:val="13"/>
        </w:numPr>
        <w:autoSpaceDE/>
        <w:autoSpaceDN/>
        <w:adjustRightInd/>
        <w:spacing w:after="160"/>
      </w:pPr>
      <w:r w:rsidRPr="004F0402">
        <w:t>Předpokládám nedostatek financí pro financování investičních projektů a nedostatek volných stavebních parcel</w:t>
      </w:r>
      <w:r>
        <w:t>,</w:t>
      </w:r>
    </w:p>
    <w:p w14:paraId="110341B3" w14:textId="4D19B801" w:rsidR="004F0402" w:rsidRPr="004F0402" w:rsidRDefault="004F0402" w:rsidP="004F0402">
      <w:pPr>
        <w:pStyle w:val="Odstavecseseznamem"/>
        <w:numPr>
          <w:ilvl w:val="0"/>
          <w:numId w:val="13"/>
        </w:numPr>
        <w:autoSpaceDE/>
        <w:autoSpaceDN/>
        <w:adjustRightInd/>
        <w:spacing w:after="160"/>
      </w:pPr>
      <w:r w:rsidRPr="004F0402">
        <w:t>Nezaměstnanost, ale to protože není dostatek firem a institucí, které by zde podnikaly a</w:t>
      </w:r>
      <w:r>
        <w:t xml:space="preserve"> </w:t>
      </w:r>
      <w:r w:rsidRPr="004F0402">
        <w:t>nabízely práci</w:t>
      </w:r>
      <w:r>
        <w:t>,</w:t>
      </w:r>
    </w:p>
    <w:p w14:paraId="00C27B9A" w14:textId="75CFBE45" w:rsidR="004F0402" w:rsidRPr="004F0402" w:rsidRDefault="004F0402" w:rsidP="004F0402">
      <w:pPr>
        <w:pStyle w:val="Odstavecseseznamem"/>
        <w:numPr>
          <w:ilvl w:val="0"/>
          <w:numId w:val="13"/>
        </w:numPr>
        <w:autoSpaceDE/>
        <w:autoSpaceDN/>
        <w:adjustRightInd/>
        <w:spacing w:after="160"/>
      </w:pPr>
      <w:r w:rsidRPr="004F0402">
        <w:t>Realizace chodníkových těles, ale samozřejmě chápu, že v některých úsecích komunikací není pro ně dostatek místa</w:t>
      </w:r>
      <w:r>
        <w:t>,</w:t>
      </w:r>
    </w:p>
    <w:p w14:paraId="400C8149" w14:textId="763CFF17" w:rsidR="004F0402" w:rsidRPr="004F0402" w:rsidRDefault="004F0402" w:rsidP="004F0402">
      <w:pPr>
        <w:pStyle w:val="Odstavecseseznamem"/>
        <w:numPr>
          <w:ilvl w:val="0"/>
          <w:numId w:val="13"/>
        </w:numPr>
        <w:autoSpaceDE/>
        <w:autoSpaceDN/>
        <w:adjustRightInd/>
        <w:spacing w:after="160"/>
      </w:pPr>
      <w:r w:rsidRPr="004F0402">
        <w:t xml:space="preserve">Dopravní spojení </w:t>
      </w:r>
      <w:r>
        <w:t xml:space="preserve">– </w:t>
      </w:r>
      <w:r w:rsidRPr="004F0402">
        <w:t>u některých spojů není dostatečný přestup na další autobus, vlak apod. Popřípadě posílit některé spoje, hlavně pro děti, které dojíždějí do škol - 2 minuty na přestup je dost málo. Chápu, že takhle to nastavily dopravní podniky, ale nejsme jediná vesnice či město, která má tyto problémy, o kterých vím a to z vlastní zkušenosti. Samozřejmě, že nemyslím posílit spoje jen pro děti, ale i pro další občany, kteří to potřebují. Dnes má každý auto, ale jsou i takoví, kteří jej nemají a tento styl přepravy využívají</w:t>
      </w:r>
      <w:r>
        <w:t>,</w:t>
      </w:r>
    </w:p>
    <w:p w14:paraId="3F814948" w14:textId="0ABB8392" w:rsidR="004F0402" w:rsidRPr="004F0402" w:rsidRDefault="004F0402" w:rsidP="004F0402">
      <w:pPr>
        <w:pStyle w:val="Odstavecseseznamem"/>
        <w:numPr>
          <w:ilvl w:val="0"/>
          <w:numId w:val="13"/>
        </w:numPr>
        <w:autoSpaceDE/>
        <w:autoSpaceDN/>
        <w:adjustRightInd/>
        <w:spacing w:after="160"/>
      </w:pPr>
      <w:r w:rsidRPr="004F0402">
        <w:t>asi ty finance</w:t>
      </w:r>
      <w:r>
        <w:t>,</w:t>
      </w:r>
    </w:p>
    <w:p w14:paraId="5DE52553" w14:textId="56B32AC4" w:rsidR="004F0402" w:rsidRPr="004F0402" w:rsidRDefault="004F0402" w:rsidP="004F0402">
      <w:pPr>
        <w:pStyle w:val="Odstavecseseznamem"/>
        <w:numPr>
          <w:ilvl w:val="0"/>
          <w:numId w:val="13"/>
        </w:numPr>
        <w:autoSpaceDE/>
        <w:autoSpaceDN/>
        <w:adjustRightInd/>
        <w:spacing w:after="160"/>
      </w:pPr>
      <w:r w:rsidRPr="004F0402">
        <w:t>Finance</w:t>
      </w:r>
      <w:r>
        <w:t>,</w:t>
      </w:r>
    </w:p>
    <w:p w14:paraId="3AD5B6A5" w14:textId="6C5E089B" w:rsidR="004F0402" w:rsidRPr="004F0402" w:rsidRDefault="004F0402" w:rsidP="004F0402">
      <w:pPr>
        <w:pStyle w:val="Odstavecseseznamem"/>
        <w:numPr>
          <w:ilvl w:val="0"/>
          <w:numId w:val="13"/>
        </w:numPr>
        <w:autoSpaceDE/>
        <w:autoSpaceDN/>
        <w:adjustRightInd/>
        <w:spacing w:after="160"/>
      </w:pPr>
      <w:r w:rsidRPr="004F0402">
        <w:t>Žádnou překážku v rozvoji obce nevidím, myslím, že je rozvoj dostatečný a nic tu nechybí</w:t>
      </w:r>
      <w:r>
        <w:t>,</w:t>
      </w:r>
    </w:p>
    <w:p w14:paraId="33CCBB72" w14:textId="58812856" w:rsidR="004F0402" w:rsidRPr="004F0402" w:rsidRDefault="004F0402" w:rsidP="004F0402">
      <w:pPr>
        <w:pStyle w:val="Odstavecseseznamem"/>
        <w:numPr>
          <w:ilvl w:val="0"/>
          <w:numId w:val="13"/>
        </w:numPr>
        <w:autoSpaceDE/>
        <w:autoSpaceDN/>
        <w:adjustRightInd/>
        <w:spacing w:after="160"/>
      </w:pPr>
      <w:r w:rsidRPr="004F0402">
        <w:t xml:space="preserve">špatný stav komunikací </w:t>
      </w:r>
      <w:r>
        <w:t>–</w:t>
      </w:r>
      <w:r w:rsidRPr="004F0402">
        <w:t xml:space="preserve"> nedostavěné komunikace, boj s</w:t>
      </w:r>
      <w:r>
        <w:t> </w:t>
      </w:r>
      <w:r w:rsidRPr="004F0402">
        <w:t>komáry</w:t>
      </w:r>
      <w:r>
        <w:t>,</w:t>
      </w:r>
    </w:p>
    <w:p w14:paraId="503FE6A5" w14:textId="380E6900" w:rsidR="004F0402" w:rsidRPr="004F0402" w:rsidRDefault="004F0402" w:rsidP="004F0402">
      <w:pPr>
        <w:pStyle w:val="Odstavecseseznamem"/>
        <w:numPr>
          <w:ilvl w:val="0"/>
          <w:numId w:val="13"/>
        </w:numPr>
        <w:autoSpaceDE/>
        <w:autoSpaceDN/>
        <w:adjustRightInd/>
        <w:spacing w:after="160"/>
      </w:pPr>
      <w:r w:rsidRPr="004F0402">
        <w:t>Špatné autobusové spojení</w:t>
      </w:r>
      <w:r>
        <w:t>,</w:t>
      </w:r>
    </w:p>
    <w:p w14:paraId="3E8026CD" w14:textId="7F760CD8" w:rsidR="004F0402" w:rsidRPr="004F0402" w:rsidRDefault="004F0402" w:rsidP="004F0402">
      <w:pPr>
        <w:pStyle w:val="Odstavecseseznamem"/>
        <w:numPr>
          <w:ilvl w:val="0"/>
          <w:numId w:val="13"/>
        </w:numPr>
        <w:autoSpaceDE/>
        <w:autoSpaceDN/>
        <w:adjustRightInd/>
        <w:spacing w:after="160"/>
      </w:pPr>
      <w:r w:rsidRPr="004F0402">
        <w:t>Nevyužívání dalších finančních zdrojů (dotace, projekty)</w:t>
      </w:r>
      <w:r>
        <w:t>,</w:t>
      </w:r>
    </w:p>
    <w:p w14:paraId="555D5EAA" w14:textId="64C52E5E" w:rsidR="004F0402" w:rsidRPr="004F0402" w:rsidRDefault="004F0402" w:rsidP="004F0402">
      <w:pPr>
        <w:pStyle w:val="Odstavecseseznamem"/>
        <w:numPr>
          <w:ilvl w:val="0"/>
          <w:numId w:val="13"/>
        </w:numPr>
        <w:autoSpaceDE/>
        <w:autoSpaceDN/>
        <w:adjustRightInd/>
        <w:spacing w:after="160"/>
      </w:pPr>
      <w:r w:rsidRPr="004F0402">
        <w:lastRenderedPageBreak/>
        <w:t xml:space="preserve">Větší zapojení obyvatel do rozhodování o dění obce </w:t>
      </w:r>
      <w:r>
        <w:t>–</w:t>
      </w:r>
      <w:r w:rsidRPr="004F0402">
        <w:t xml:space="preserve"> Tematická veřejná zasedání (mimo zasedání zastupitelstva)</w:t>
      </w:r>
      <w:r>
        <w:t>,</w:t>
      </w:r>
    </w:p>
    <w:p w14:paraId="7A057194" w14:textId="7ABD843B" w:rsidR="004F0402" w:rsidRPr="004F0402" w:rsidRDefault="004F0402" w:rsidP="004F0402">
      <w:pPr>
        <w:pStyle w:val="Odstavecseseznamem"/>
        <w:numPr>
          <w:ilvl w:val="0"/>
          <w:numId w:val="13"/>
        </w:numPr>
        <w:autoSpaceDE/>
        <w:autoSpaceDN/>
        <w:adjustRightInd/>
        <w:spacing w:after="160"/>
      </w:pPr>
      <w:r w:rsidRPr="004F0402">
        <w:t>Nevím</w:t>
      </w:r>
      <w:r>
        <w:t>,</w:t>
      </w:r>
    </w:p>
    <w:p w14:paraId="3DE32218" w14:textId="77777777" w:rsidR="004F0402" w:rsidRPr="004F0402" w:rsidRDefault="004F0402" w:rsidP="004F0402">
      <w:pPr>
        <w:pStyle w:val="Odstavecseseznamem"/>
        <w:numPr>
          <w:ilvl w:val="0"/>
          <w:numId w:val="13"/>
        </w:numPr>
        <w:autoSpaceDE/>
        <w:autoSpaceDN/>
        <w:adjustRightInd/>
        <w:spacing w:after="160"/>
      </w:pPr>
      <w:r w:rsidRPr="004F0402">
        <w:t>Finance,</w:t>
      </w:r>
    </w:p>
    <w:p w14:paraId="4D9FB8C7" w14:textId="2E1FBCD4" w:rsidR="004F0402" w:rsidRPr="004F0402" w:rsidRDefault="004F0402" w:rsidP="004F0402">
      <w:pPr>
        <w:pStyle w:val="Odstavecseseznamem"/>
        <w:numPr>
          <w:ilvl w:val="0"/>
          <w:numId w:val="13"/>
        </w:numPr>
        <w:autoSpaceDE/>
        <w:autoSpaceDN/>
        <w:adjustRightInd/>
        <w:spacing w:after="160"/>
      </w:pPr>
      <w:r w:rsidRPr="004F0402">
        <w:t>Nadměrný hluk z letiště a průmyslové zóny Mošnov, oprava příjezdové hlavn</w:t>
      </w:r>
      <w:r>
        <w:t>í</w:t>
      </w:r>
      <w:r w:rsidRPr="004F0402">
        <w:t xml:space="preserve"> cesty od Nové Horky</w:t>
      </w:r>
      <w:r>
        <w:t>,</w:t>
      </w:r>
    </w:p>
    <w:p w14:paraId="03807DC4" w14:textId="7E661514" w:rsidR="004F0402" w:rsidRPr="004F0402" w:rsidRDefault="004F0402" w:rsidP="004F0402">
      <w:pPr>
        <w:pStyle w:val="Odstavecseseznamem"/>
        <w:numPr>
          <w:ilvl w:val="0"/>
          <w:numId w:val="13"/>
        </w:numPr>
        <w:autoSpaceDE/>
        <w:autoSpaceDN/>
        <w:adjustRightInd/>
        <w:spacing w:after="160"/>
      </w:pPr>
      <w:r w:rsidRPr="004F0402">
        <w:t>Je vidět, že se stále něco děje a vylepšuje. Problémem může být nedostatek financí pro větší opravy a akce</w:t>
      </w:r>
      <w:r>
        <w:t>,</w:t>
      </w:r>
    </w:p>
    <w:p w14:paraId="73658903" w14:textId="14E8FEEF" w:rsidR="004F0402" w:rsidRPr="004F0402" w:rsidRDefault="004F0402" w:rsidP="004F0402">
      <w:pPr>
        <w:pStyle w:val="Odstavecseseznamem"/>
        <w:numPr>
          <w:ilvl w:val="0"/>
          <w:numId w:val="13"/>
        </w:numPr>
        <w:autoSpaceDE/>
        <w:autoSpaceDN/>
        <w:adjustRightInd/>
        <w:spacing w:after="160"/>
      </w:pPr>
      <w:r w:rsidRPr="004F0402">
        <w:t>Myslím, že by obec měla stavět především na tom, co zde funguje, podporovat to a chránit. Sousedské a mezilidské vztahy vnímám jako velmi důležitou oblast, ne materiální stránku</w:t>
      </w:r>
      <w:r>
        <w:t>,</w:t>
      </w:r>
    </w:p>
    <w:p w14:paraId="19463CDE" w14:textId="08ACF032" w:rsidR="004F0402" w:rsidRPr="004F0402" w:rsidRDefault="004F0402" w:rsidP="004F0402">
      <w:pPr>
        <w:pStyle w:val="Odstavecseseznamem"/>
        <w:numPr>
          <w:ilvl w:val="0"/>
          <w:numId w:val="13"/>
        </w:numPr>
        <w:autoSpaceDE/>
        <w:autoSpaceDN/>
        <w:adjustRightInd/>
        <w:spacing w:after="160"/>
      </w:pPr>
      <w:r w:rsidRPr="004F0402">
        <w:t>Žádný</w:t>
      </w:r>
      <w:r>
        <w:t>,</w:t>
      </w:r>
    </w:p>
    <w:p w14:paraId="3699BF08" w14:textId="722E145B" w:rsidR="004F0402" w:rsidRPr="004F0402" w:rsidRDefault="004F0402" w:rsidP="004F0402">
      <w:pPr>
        <w:pStyle w:val="Odstavecseseznamem"/>
        <w:numPr>
          <w:ilvl w:val="0"/>
          <w:numId w:val="13"/>
        </w:numPr>
        <w:autoSpaceDE/>
        <w:autoSpaceDN/>
        <w:adjustRightInd/>
        <w:spacing w:after="160"/>
      </w:pPr>
      <w:r w:rsidRPr="004F0402">
        <w:t>špatný stav hlavní příjezdové cesty</w:t>
      </w:r>
      <w:r>
        <w:t>,</w:t>
      </w:r>
    </w:p>
    <w:p w14:paraId="43425A17" w14:textId="6CCFD174" w:rsidR="004F0402" w:rsidRPr="004F0402" w:rsidRDefault="004F0402" w:rsidP="004F0402">
      <w:pPr>
        <w:pStyle w:val="Odstavecseseznamem"/>
        <w:numPr>
          <w:ilvl w:val="0"/>
          <w:numId w:val="13"/>
        </w:numPr>
        <w:autoSpaceDE/>
        <w:autoSpaceDN/>
        <w:adjustRightInd/>
        <w:spacing w:after="160"/>
      </w:pPr>
      <w:r w:rsidRPr="004F0402">
        <w:t>Nedostatek financí, nízká podpora mladých v rozvoji obce</w:t>
      </w:r>
      <w:r>
        <w:t>,</w:t>
      </w:r>
    </w:p>
    <w:p w14:paraId="6387096F" w14:textId="1DD7564B" w:rsidR="004F0402" w:rsidRPr="004F0402" w:rsidRDefault="004F0402" w:rsidP="004F0402">
      <w:pPr>
        <w:pStyle w:val="Odstavecseseznamem"/>
        <w:numPr>
          <w:ilvl w:val="0"/>
          <w:numId w:val="13"/>
        </w:numPr>
        <w:autoSpaceDE/>
        <w:autoSpaceDN/>
        <w:adjustRightInd/>
        <w:spacing w:after="160"/>
      </w:pPr>
      <w:r w:rsidRPr="004F0402">
        <w:t xml:space="preserve">Mínus - </w:t>
      </w:r>
      <w:r>
        <w:t>ZŠ</w:t>
      </w:r>
      <w:r w:rsidRPr="004F0402">
        <w:t xml:space="preserve"> do 5 třídy, </w:t>
      </w:r>
      <w:r>
        <w:t>přestěhovat</w:t>
      </w:r>
      <w:r w:rsidRPr="004F0402">
        <w:t xml:space="preserve"> jídelnu mít </w:t>
      </w:r>
      <w:r>
        <w:t>MŠ</w:t>
      </w:r>
      <w:r w:rsidRPr="004F0402">
        <w:t xml:space="preserve"> v jedné budově a </w:t>
      </w:r>
      <w:r>
        <w:t>ZŠ</w:t>
      </w:r>
      <w:r w:rsidRPr="004F0402">
        <w:t xml:space="preserve"> do 5 třídy.</w:t>
      </w:r>
      <w:r>
        <w:t>´,</w:t>
      </w:r>
    </w:p>
    <w:p w14:paraId="4E81C270" w14:textId="0803977F" w:rsidR="004F0402" w:rsidRPr="004F0402" w:rsidRDefault="004F0402" w:rsidP="004F0402">
      <w:pPr>
        <w:pStyle w:val="Odstavecseseznamem"/>
        <w:numPr>
          <w:ilvl w:val="0"/>
          <w:numId w:val="13"/>
        </w:numPr>
        <w:autoSpaceDE/>
        <w:autoSpaceDN/>
        <w:adjustRightInd/>
        <w:spacing w:after="160"/>
      </w:pPr>
      <w:r w:rsidRPr="004F0402">
        <w:t xml:space="preserve">Již nechci aby se rozrůstala ve smyslu </w:t>
      </w:r>
      <w:r>
        <w:t>průmyslu, firem</w:t>
      </w:r>
      <w:r w:rsidRPr="004F0402">
        <w:t xml:space="preserve"> ap</w:t>
      </w:r>
      <w:r>
        <w:t>od</w:t>
      </w:r>
      <w:r w:rsidRPr="004F0402">
        <w:t>.</w:t>
      </w:r>
      <w:r>
        <w:t>,</w:t>
      </w:r>
    </w:p>
    <w:p w14:paraId="085440FF" w14:textId="6AA3D299" w:rsidR="004F0402" w:rsidRPr="004F0402" w:rsidRDefault="004F0402" w:rsidP="004F0402">
      <w:pPr>
        <w:pStyle w:val="Odstavecseseznamem"/>
        <w:numPr>
          <w:ilvl w:val="0"/>
          <w:numId w:val="13"/>
        </w:numPr>
        <w:autoSpaceDE/>
        <w:autoSpaceDN/>
        <w:adjustRightInd/>
        <w:spacing w:after="160"/>
      </w:pPr>
      <w:r w:rsidRPr="004F0402">
        <w:t>Nezaměstnanost, ale to protože není dostatek firem a institucí, které by zde podnikaly a nabízely práci</w:t>
      </w:r>
      <w:r>
        <w:t>,</w:t>
      </w:r>
    </w:p>
    <w:p w14:paraId="07E93543" w14:textId="629C3E1B" w:rsidR="004F0402" w:rsidRPr="004F0402" w:rsidRDefault="004F0402" w:rsidP="004F0402">
      <w:pPr>
        <w:pStyle w:val="Odstavecseseznamem"/>
        <w:numPr>
          <w:ilvl w:val="0"/>
          <w:numId w:val="13"/>
        </w:numPr>
        <w:autoSpaceDE/>
        <w:autoSpaceDN/>
        <w:adjustRightInd/>
        <w:spacing w:after="160"/>
      </w:pPr>
      <w:r w:rsidRPr="004F0402">
        <w:t>Realizace chodníkových těles, ale samozřejmě chápu, že v některých úsecích komunikací není pro ně dostatek místa</w:t>
      </w:r>
      <w:r>
        <w:t>,</w:t>
      </w:r>
    </w:p>
    <w:p w14:paraId="42A3C7F9" w14:textId="6CFF5D42" w:rsidR="004F0402" w:rsidRPr="004F0402" w:rsidRDefault="004F0402" w:rsidP="004F0402">
      <w:pPr>
        <w:pStyle w:val="Odstavecseseznamem"/>
        <w:numPr>
          <w:ilvl w:val="0"/>
          <w:numId w:val="13"/>
        </w:numPr>
        <w:autoSpaceDE/>
        <w:autoSpaceDN/>
        <w:adjustRightInd/>
        <w:spacing w:after="160"/>
      </w:pPr>
      <w:r w:rsidRPr="004F0402">
        <w:t xml:space="preserve">Dopravní spojení </w:t>
      </w:r>
      <w:r>
        <w:t>–</w:t>
      </w:r>
      <w:r w:rsidRPr="004F0402">
        <w:t xml:space="preserve"> u některých spojů není dostatečný přestup na další autobus, vlak apod. Popřípadě posílit některé spoje, hlavně pro děti, které dojíždějí do škol - 2 minuty na přestup je dost málo. Chápu, že takhle to nastavily dopravní podniky, ale nejsme jediná vesnice či město, která má tyto problémy, o kterých vím a to z vlastní zkušenosti. Samozřejmě, že nemyslím posílit spoje jen pro děti, ale i pro další občany, kteří to potřebují. Dnes má každý auto, ale jsou i takoví, kteří jej nemají a tento styl přepravy využívají</w:t>
      </w:r>
      <w:r>
        <w:t>,</w:t>
      </w:r>
    </w:p>
    <w:p w14:paraId="04CE555D" w14:textId="70627A23" w:rsidR="004F0402" w:rsidRDefault="004F0402" w:rsidP="004F0402">
      <w:pPr>
        <w:pStyle w:val="Odstavecseseznamem"/>
        <w:numPr>
          <w:ilvl w:val="0"/>
          <w:numId w:val="13"/>
        </w:numPr>
        <w:autoSpaceDE/>
        <w:autoSpaceDN/>
        <w:adjustRightInd/>
        <w:spacing w:after="160"/>
      </w:pPr>
      <w:r w:rsidRPr="004F0402">
        <w:t>Finance</w:t>
      </w:r>
      <w:r>
        <w:t>.</w:t>
      </w:r>
    </w:p>
    <w:p w14:paraId="2F83C44C" w14:textId="2F619D99" w:rsidR="00E9677C" w:rsidRDefault="00E9677C" w:rsidP="00E9677C">
      <w:pPr>
        <w:autoSpaceDE/>
        <w:autoSpaceDN/>
        <w:adjustRightInd/>
        <w:spacing w:after="160"/>
        <w:rPr>
          <w:b/>
          <w:bCs/>
        </w:rPr>
      </w:pPr>
      <w:r w:rsidRPr="00E9677C">
        <w:rPr>
          <w:b/>
          <w:bCs/>
        </w:rPr>
        <w:t>Jaké jsou největší přednosti obce Albrechtičky</w:t>
      </w:r>
      <w:r>
        <w:rPr>
          <w:b/>
          <w:bCs/>
        </w:rPr>
        <w:t>:</w:t>
      </w:r>
    </w:p>
    <w:p w14:paraId="4CDB2EE2" w14:textId="0AA5C98E" w:rsidR="00E9677C" w:rsidRDefault="00E9677C" w:rsidP="00E9677C">
      <w:pPr>
        <w:pStyle w:val="Odstavecseseznamem"/>
        <w:numPr>
          <w:ilvl w:val="0"/>
          <w:numId w:val="14"/>
        </w:numPr>
        <w:autoSpaceDE/>
        <w:autoSpaceDN/>
        <w:adjustRightInd/>
        <w:spacing w:after="160"/>
      </w:pPr>
      <w:r>
        <w:t>Příroda, dopravní dostupnost, spolky,</w:t>
      </w:r>
    </w:p>
    <w:p w14:paraId="0FA28087" w14:textId="6230F14C" w:rsidR="00E9677C" w:rsidRDefault="00E9677C" w:rsidP="00E9677C">
      <w:pPr>
        <w:pStyle w:val="Odstavecseseznamem"/>
        <w:numPr>
          <w:ilvl w:val="0"/>
          <w:numId w:val="14"/>
        </w:numPr>
        <w:autoSpaceDE/>
        <w:autoSpaceDN/>
        <w:adjustRightInd/>
        <w:spacing w:after="160"/>
      </w:pPr>
      <w:r>
        <w:t>ZŠ, MŠ a spolky, udržet a přidat podporu obce, když organizuji akce pro občany</w:t>
      </w:r>
    </w:p>
    <w:p w14:paraId="68296826" w14:textId="1531F101" w:rsidR="00E9677C" w:rsidRDefault="00E9677C" w:rsidP="00E9677C">
      <w:pPr>
        <w:pStyle w:val="Odstavecseseznamem"/>
        <w:numPr>
          <w:ilvl w:val="0"/>
          <w:numId w:val="14"/>
        </w:numPr>
        <w:autoSpaceDE/>
        <w:autoSpaceDN/>
        <w:adjustRightInd/>
        <w:spacing w:after="160"/>
      </w:pPr>
      <w:r>
        <w:t>Klid, lidé a lokalita,</w:t>
      </w:r>
    </w:p>
    <w:p w14:paraId="178D60FC" w14:textId="37F7717B" w:rsidR="00E9677C" w:rsidRDefault="00E9677C" w:rsidP="00E9677C">
      <w:pPr>
        <w:pStyle w:val="Odstavecseseznamem"/>
        <w:numPr>
          <w:ilvl w:val="0"/>
          <w:numId w:val="14"/>
        </w:numPr>
        <w:autoSpaceDE/>
        <w:autoSpaceDN/>
        <w:adjustRightInd/>
        <w:spacing w:after="160"/>
      </w:pPr>
      <w:r>
        <w:lastRenderedPageBreak/>
        <w:t>Rychlé napojení na dálnice, dojezdová vzdálenost do Ostravy, blízkost letiště a CHKO, klid a příroda, vedení obce, které dělá svou práci velmi dobře,</w:t>
      </w:r>
    </w:p>
    <w:p w14:paraId="25CE5B98" w14:textId="61E3B297" w:rsidR="00E9677C" w:rsidRDefault="00E9677C" w:rsidP="00E9677C">
      <w:pPr>
        <w:pStyle w:val="Odstavecseseznamem"/>
        <w:numPr>
          <w:ilvl w:val="0"/>
          <w:numId w:val="14"/>
        </w:numPr>
        <w:autoSpaceDE/>
        <w:autoSpaceDN/>
        <w:adjustRightInd/>
        <w:spacing w:after="160"/>
      </w:pPr>
      <w:r>
        <w:t>Nevím,</w:t>
      </w:r>
    </w:p>
    <w:p w14:paraId="789CAAF6" w14:textId="02C72AC4" w:rsidR="00E9677C" w:rsidRDefault="00E9677C" w:rsidP="00E9677C">
      <w:pPr>
        <w:pStyle w:val="Odstavecseseznamem"/>
        <w:numPr>
          <w:ilvl w:val="0"/>
          <w:numId w:val="14"/>
        </w:numPr>
        <w:autoSpaceDE/>
        <w:autoSpaceDN/>
        <w:adjustRightInd/>
        <w:spacing w:after="160"/>
      </w:pPr>
      <w:r>
        <w:t>Klid ,příroda, čistota,</w:t>
      </w:r>
    </w:p>
    <w:p w14:paraId="2D5789EB" w14:textId="654EE953" w:rsidR="00E9677C" w:rsidRDefault="00E9677C" w:rsidP="00E9677C">
      <w:pPr>
        <w:pStyle w:val="Odstavecseseznamem"/>
        <w:numPr>
          <w:ilvl w:val="0"/>
          <w:numId w:val="14"/>
        </w:numPr>
        <w:autoSpaceDE/>
        <w:autoSpaceDN/>
        <w:adjustRightInd/>
        <w:spacing w:after="160"/>
      </w:pPr>
      <w:r>
        <w:t>Pohoda a klid,</w:t>
      </w:r>
    </w:p>
    <w:p w14:paraId="1252BB3D" w14:textId="1F59FEBB" w:rsidR="00E9677C" w:rsidRDefault="00E9677C" w:rsidP="00E9677C">
      <w:pPr>
        <w:pStyle w:val="Odstavecseseznamem"/>
        <w:numPr>
          <w:ilvl w:val="0"/>
          <w:numId w:val="14"/>
        </w:numPr>
        <w:autoSpaceDE/>
        <w:autoSpaceDN/>
        <w:adjustRightInd/>
        <w:spacing w:after="160"/>
      </w:pPr>
      <w:r>
        <w:t>Prozatím poklidná obec s blízkou přírodou,</w:t>
      </w:r>
    </w:p>
    <w:p w14:paraId="0AE5D5DA" w14:textId="14279559" w:rsidR="00E9677C" w:rsidRDefault="00E9677C" w:rsidP="00E9677C">
      <w:pPr>
        <w:pStyle w:val="Odstavecseseznamem"/>
        <w:numPr>
          <w:ilvl w:val="0"/>
          <w:numId w:val="14"/>
        </w:numPr>
        <w:autoSpaceDE/>
        <w:autoSpaceDN/>
        <w:adjustRightInd/>
        <w:spacing w:after="160"/>
      </w:pPr>
      <w:r>
        <w:t>Prostředí. Lokalita. Dopravní dostupnost ale zároveň že neleží na hlavní cestě. Cyklostezka greenways,</w:t>
      </w:r>
    </w:p>
    <w:p w14:paraId="2E49B2A3" w14:textId="41A7A081" w:rsidR="00E9677C" w:rsidRDefault="00E9677C" w:rsidP="00E9677C">
      <w:pPr>
        <w:pStyle w:val="Odstavecseseznamem"/>
        <w:numPr>
          <w:ilvl w:val="0"/>
          <w:numId w:val="14"/>
        </w:numPr>
        <w:autoSpaceDE/>
        <w:autoSpaceDN/>
        <w:adjustRightInd/>
        <w:spacing w:after="160"/>
      </w:pPr>
      <w:r>
        <w:t>Relativní klid ( nepočítáme-li letiště), dopravní dostupnost a vstřícnost lidí,</w:t>
      </w:r>
    </w:p>
    <w:p w14:paraId="5C56D1A8" w14:textId="56C55F7C" w:rsidR="00E9677C" w:rsidRDefault="00E9677C" w:rsidP="00E9677C">
      <w:pPr>
        <w:pStyle w:val="Odstavecseseznamem"/>
        <w:numPr>
          <w:ilvl w:val="0"/>
          <w:numId w:val="14"/>
        </w:numPr>
        <w:autoSpaceDE/>
        <w:autoSpaceDN/>
        <w:adjustRightInd/>
        <w:spacing w:after="160"/>
      </w:pPr>
      <w:r>
        <w:t>Různé akce pořádané obcí a místními spolky, Partner pošta, obchod COOP, Mateřská a základní škola, knihovna, nynější starosta a místostarosta, balíkovna od české pošty,</w:t>
      </w:r>
    </w:p>
    <w:p w14:paraId="09B60DF3" w14:textId="11EAF695" w:rsidR="00E9677C" w:rsidRDefault="00E9677C" w:rsidP="00E9677C">
      <w:pPr>
        <w:pStyle w:val="Odstavecseseznamem"/>
        <w:numPr>
          <w:ilvl w:val="0"/>
          <w:numId w:val="14"/>
        </w:numPr>
        <w:autoSpaceDE/>
        <w:autoSpaceDN/>
        <w:adjustRightInd/>
        <w:spacing w:after="160"/>
      </w:pPr>
      <w:r>
        <w:t>Je to klidná hezká obec, s parádním okolím pro procházky,  cítím se tady bezpečně, máme zde  spoustu pozitiv- školka škola hřiště,  sportovní centrum  golfové hřiště, ubytovnu knihovnu,  atd. obec není nijak extrémně zadlužená, myslím, že se tady pořád něco děje. Bydlím tady ráda,</w:t>
      </w:r>
    </w:p>
    <w:p w14:paraId="2841D6AE" w14:textId="7E026A9F" w:rsidR="00E9677C" w:rsidRDefault="00E9677C" w:rsidP="00E9677C">
      <w:pPr>
        <w:pStyle w:val="Odstavecseseznamem"/>
        <w:numPr>
          <w:ilvl w:val="0"/>
          <w:numId w:val="14"/>
        </w:numPr>
        <w:autoSpaceDE/>
        <w:autoSpaceDN/>
        <w:adjustRightInd/>
        <w:spacing w:after="160"/>
      </w:pPr>
      <w:r>
        <w:t>Příroda,</w:t>
      </w:r>
    </w:p>
    <w:p w14:paraId="00D59BEB" w14:textId="289BAC70" w:rsidR="00E9677C" w:rsidRDefault="00E9677C" w:rsidP="00E9677C">
      <w:pPr>
        <w:pStyle w:val="Odstavecseseznamem"/>
        <w:numPr>
          <w:ilvl w:val="0"/>
          <w:numId w:val="14"/>
        </w:numPr>
        <w:autoSpaceDE/>
        <w:autoSpaceDN/>
        <w:adjustRightInd/>
        <w:spacing w:after="160"/>
      </w:pPr>
      <w:r>
        <w:t>Snaha obyvatel o vzhled obce, vztah Obecního úřadu k občanům – snaha vyhovět a ochota řešení problémů, mezilidské vztahy,</w:t>
      </w:r>
    </w:p>
    <w:p w14:paraId="1DCB3D85" w14:textId="7B7DDCDF" w:rsidR="00E9677C" w:rsidRDefault="00E9677C" w:rsidP="00E9677C">
      <w:pPr>
        <w:pStyle w:val="Odstavecseseznamem"/>
        <w:numPr>
          <w:ilvl w:val="0"/>
          <w:numId w:val="14"/>
        </w:numPr>
        <w:autoSpaceDE/>
        <w:autoSpaceDN/>
        <w:adjustRightInd/>
        <w:spacing w:after="160"/>
      </w:pPr>
      <w:r>
        <w:t>Hezké prostředí, kulturní vyžití,</w:t>
      </w:r>
    </w:p>
    <w:p w14:paraId="1903E52C" w14:textId="268F5784" w:rsidR="00E9677C" w:rsidRDefault="00E9677C" w:rsidP="00E9677C">
      <w:pPr>
        <w:pStyle w:val="Odstavecseseznamem"/>
        <w:numPr>
          <w:ilvl w:val="0"/>
          <w:numId w:val="14"/>
        </w:numPr>
        <w:autoSpaceDE/>
        <w:autoSpaceDN/>
        <w:adjustRightInd/>
        <w:spacing w:after="160"/>
      </w:pPr>
      <w:r>
        <w:t xml:space="preserve">klid, ale zároveň blízko do města, </w:t>
      </w:r>
    </w:p>
    <w:p w14:paraId="457B7D66" w14:textId="0FA15148" w:rsidR="00E9677C" w:rsidRDefault="00E9677C" w:rsidP="00E9677C">
      <w:pPr>
        <w:pStyle w:val="Odstavecseseznamem"/>
        <w:numPr>
          <w:ilvl w:val="0"/>
          <w:numId w:val="14"/>
        </w:numPr>
        <w:autoSpaceDE/>
        <w:autoSpaceDN/>
        <w:adjustRightInd/>
        <w:spacing w:after="160"/>
      </w:pPr>
      <w:r>
        <w:t>Krásná příroda,</w:t>
      </w:r>
    </w:p>
    <w:p w14:paraId="2D867AED" w14:textId="516FC1C4" w:rsidR="00E9677C" w:rsidRDefault="00E9677C" w:rsidP="00E9677C">
      <w:pPr>
        <w:pStyle w:val="Odstavecseseznamem"/>
        <w:numPr>
          <w:ilvl w:val="0"/>
          <w:numId w:val="14"/>
        </w:numPr>
        <w:autoSpaceDE/>
        <w:autoSpaceDN/>
        <w:adjustRightInd/>
        <w:spacing w:after="160"/>
      </w:pPr>
      <w:r>
        <w:t>Příroda, celková poloha obce a nestárnoucí obyvatelé (alespoň duchem) a největší předností je, samozřejmě, starostka s místostarostou,</w:t>
      </w:r>
    </w:p>
    <w:p w14:paraId="1B268F32" w14:textId="2D4DAA3B" w:rsidR="00E9677C" w:rsidRDefault="00E9677C" w:rsidP="00E9677C">
      <w:pPr>
        <w:pStyle w:val="Odstavecseseznamem"/>
        <w:numPr>
          <w:ilvl w:val="0"/>
          <w:numId w:val="14"/>
        </w:numPr>
        <w:autoSpaceDE/>
        <w:autoSpaceDN/>
        <w:adjustRightInd/>
        <w:spacing w:after="160"/>
      </w:pPr>
      <w:r>
        <w:t>Krásná příroda, přátelské vztahy a člověk už je zvyklý na dojíždění, takže i dobrá dostupnost autem do okolních větších měst či na výlety,</w:t>
      </w:r>
    </w:p>
    <w:p w14:paraId="31503460" w14:textId="0B0651CC" w:rsidR="00E9677C" w:rsidRDefault="00E9677C" w:rsidP="00E9677C">
      <w:pPr>
        <w:pStyle w:val="Odstavecseseznamem"/>
        <w:numPr>
          <w:ilvl w:val="0"/>
          <w:numId w:val="14"/>
        </w:numPr>
        <w:autoSpaceDE/>
        <w:autoSpaceDN/>
        <w:adjustRightInd/>
        <w:spacing w:after="160"/>
      </w:pPr>
      <w:r>
        <w:t>Je tu krásná příroda, blízko CHKO,</w:t>
      </w:r>
    </w:p>
    <w:p w14:paraId="6CF61E17" w14:textId="5E256567" w:rsidR="00E9677C" w:rsidRDefault="00E9677C" w:rsidP="00E9677C">
      <w:pPr>
        <w:pStyle w:val="Odstavecseseznamem"/>
        <w:numPr>
          <w:ilvl w:val="0"/>
          <w:numId w:val="14"/>
        </w:numPr>
        <w:autoSpaceDE/>
        <w:autoSpaceDN/>
        <w:adjustRightInd/>
        <w:spacing w:after="160"/>
      </w:pPr>
      <w:r>
        <w:t>Máme sběrný dvůr,</w:t>
      </w:r>
    </w:p>
    <w:p w14:paraId="38ED42AE" w14:textId="25E7A129" w:rsidR="00E9677C" w:rsidRDefault="00E9677C" w:rsidP="00E9677C">
      <w:pPr>
        <w:pStyle w:val="Odstavecseseznamem"/>
        <w:numPr>
          <w:ilvl w:val="0"/>
          <w:numId w:val="14"/>
        </w:numPr>
        <w:autoSpaceDE/>
        <w:autoSpaceDN/>
        <w:adjustRightInd/>
        <w:spacing w:after="160"/>
      </w:pPr>
      <w:r>
        <w:t>Krásná a klidná lokalita, blízko přírody. Vstřícné vedení obce, které naslouchá občanům,</w:t>
      </w:r>
    </w:p>
    <w:p w14:paraId="0123DD77" w14:textId="6DF33AD2" w:rsidR="00E9677C" w:rsidRDefault="00E9677C" w:rsidP="00E9677C">
      <w:pPr>
        <w:pStyle w:val="Odstavecseseznamem"/>
        <w:numPr>
          <w:ilvl w:val="0"/>
          <w:numId w:val="14"/>
        </w:numPr>
        <w:autoSpaceDE/>
        <w:autoSpaceDN/>
        <w:adjustRightInd/>
        <w:spacing w:after="160"/>
      </w:pPr>
      <w:r>
        <w:t>Geografická poloha, která zatím chrání obec před průmyslovými zónami v okolí,</w:t>
      </w:r>
    </w:p>
    <w:p w14:paraId="57F3BFF2" w14:textId="40159331" w:rsidR="00E9677C" w:rsidRDefault="00E9677C" w:rsidP="00E9677C">
      <w:pPr>
        <w:pStyle w:val="Odstavecseseznamem"/>
        <w:numPr>
          <w:ilvl w:val="0"/>
          <w:numId w:val="14"/>
        </w:numPr>
        <w:autoSpaceDE/>
        <w:autoSpaceDN/>
        <w:adjustRightInd/>
        <w:spacing w:after="160"/>
      </w:pPr>
      <w:r>
        <w:t>Nevím,</w:t>
      </w:r>
    </w:p>
    <w:p w14:paraId="3D179D14" w14:textId="16BCA1B5" w:rsidR="00E9677C" w:rsidRDefault="00E9677C" w:rsidP="00E9677C">
      <w:pPr>
        <w:pStyle w:val="Odstavecseseznamem"/>
        <w:numPr>
          <w:ilvl w:val="0"/>
          <w:numId w:val="14"/>
        </w:numPr>
        <w:autoSpaceDE/>
        <w:autoSpaceDN/>
        <w:adjustRightInd/>
        <w:spacing w:after="160"/>
      </w:pPr>
      <w:r>
        <w:t>umístění v krásném prostředí, velikost obce, soudržnost obyvatel,</w:t>
      </w:r>
    </w:p>
    <w:p w14:paraId="4DF1D85D" w14:textId="5D946D9A" w:rsidR="00E9677C" w:rsidRDefault="00E9677C" w:rsidP="00E9677C">
      <w:pPr>
        <w:pStyle w:val="Odstavecseseznamem"/>
        <w:numPr>
          <w:ilvl w:val="0"/>
          <w:numId w:val="14"/>
        </w:numPr>
        <w:autoSpaceDE/>
        <w:autoSpaceDN/>
        <w:adjustRightInd/>
        <w:spacing w:after="160"/>
      </w:pPr>
      <w:r>
        <w:lastRenderedPageBreak/>
        <w:t>Bezpečnost, klid,</w:t>
      </w:r>
    </w:p>
    <w:p w14:paraId="5206484B" w14:textId="2D5A3F57" w:rsidR="00E9677C" w:rsidRDefault="00E9677C" w:rsidP="00E9677C">
      <w:pPr>
        <w:pStyle w:val="Odstavecseseznamem"/>
        <w:numPr>
          <w:ilvl w:val="0"/>
          <w:numId w:val="14"/>
        </w:numPr>
        <w:autoSpaceDE/>
        <w:autoSpaceDN/>
        <w:adjustRightInd/>
        <w:spacing w:after="160"/>
      </w:pPr>
      <w:r>
        <w:t>Akce pro děti,</w:t>
      </w:r>
    </w:p>
    <w:p w14:paraId="0FF965C6" w14:textId="2804C7B9" w:rsidR="00E9677C" w:rsidRDefault="00E9677C" w:rsidP="00E9677C">
      <w:pPr>
        <w:pStyle w:val="Odstavecseseznamem"/>
        <w:numPr>
          <w:ilvl w:val="0"/>
          <w:numId w:val="14"/>
        </w:numPr>
        <w:autoSpaceDE/>
        <w:autoSpaceDN/>
        <w:adjustRightInd/>
        <w:spacing w:after="160"/>
      </w:pPr>
      <w:r>
        <w:t>malá klidná obec,</w:t>
      </w:r>
    </w:p>
    <w:p w14:paraId="2BF78AA5" w14:textId="34139E9A" w:rsidR="00E9677C" w:rsidRDefault="00E9677C" w:rsidP="00E9677C">
      <w:pPr>
        <w:pStyle w:val="Odstavecseseznamem"/>
        <w:numPr>
          <w:ilvl w:val="0"/>
          <w:numId w:val="14"/>
        </w:numPr>
        <w:autoSpaceDE/>
        <w:autoSpaceDN/>
        <w:adjustRightInd/>
        <w:spacing w:after="160"/>
      </w:pPr>
      <w:r>
        <w:t>Klidná a bezpečná lokalita, MŠ a ZŠ, obchod.</w:t>
      </w:r>
    </w:p>
    <w:p w14:paraId="0A653ADF" w14:textId="3D3E3D36" w:rsidR="00E9677C" w:rsidRDefault="00E9677C" w:rsidP="00E9677C">
      <w:pPr>
        <w:autoSpaceDE/>
        <w:autoSpaceDN/>
        <w:adjustRightInd/>
        <w:spacing w:after="160"/>
        <w:rPr>
          <w:b/>
          <w:bCs/>
        </w:rPr>
      </w:pPr>
      <w:r w:rsidRPr="00E9677C">
        <w:rPr>
          <w:b/>
          <w:bCs/>
        </w:rPr>
        <w:t>Co Vám v obci Albrechtičky chybí</w:t>
      </w:r>
      <w:r>
        <w:rPr>
          <w:b/>
          <w:bCs/>
        </w:rPr>
        <w:t>:</w:t>
      </w:r>
    </w:p>
    <w:p w14:paraId="0D59758B" w14:textId="2588E98A" w:rsidR="00E9677C" w:rsidRDefault="00E9677C" w:rsidP="00E9677C">
      <w:pPr>
        <w:pStyle w:val="Odstavecseseznamem"/>
        <w:numPr>
          <w:ilvl w:val="0"/>
          <w:numId w:val="15"/>
        </w:numPr>
        <w:autoSpaceDE/>
        <w:autoSpaceDN/>
        <w:adjustRightInd/>
        <w:spacing w:after="160"/>
      </w:pPr>
      <w:r>
        <w:t>Stavební pozemky pro RD,</w:t>
      </w:r>
    </w:p>
    <w:p w14:paraId="3BFF1F9A" w14:textId="7BD66FF7" w:rsidR="00E9677C" w:rsidRDefault="00E9677C" w:rsidP="00E9677C">
      <w:pPr>
        <w:pStyle w:val="Odstavecseseznamem"/>
        <w:numPr>
          <w:ilvl w:val="0"/>
          <w:numId w:val="15"/>
        </w:numPr>
        <w:autoSpaceDE/>
        <w:autoSpaceDN/>
        <w:adjustRightInd/>
        <w:spacing w:after="160"/>
      </w:pPr>
      <w:r>
        <w:t>Málo akcí a vyžití pro děti,</w:t>
      </w:r>
    </w:p>
    <w:p w14:paraId="456C2313" w14:textId="45BBF988" w:rsidR="00E9677C" w:rsidRDefault="00E9677C" w:rsidP="00E9677C">
      <w:pPr>
        <w:pStyle w:val="Odstavecseseznamem"/>
        <w:numPr>
          <w:ilvl w:val="0"/>
          <w:numId w:val="15"/>
        </w:numPr>
        <w:autoSpaceDE/>
        <w:autoSpaceDN/>
        <w:adjustRightInd/>
        <w:spacing w:after="160"/>
      </w:pPr>
      <w:r>
        <w:t>Jiné místo setkávání než hospoda,</w:t>
      </w:r>
    </w:p>
    <w:p w14:paraId="608A585B" w14:textId="5760C154" w:rsidR="00E9677C" w:rsidRDefault="00E9677C" w:rsidP="00E9677C">
      <w:pPr>
        <w:pStyle w:val="Odstavecseseznamem"/>
        <w:numPr>
          <w:ilvl w:val="0"/>
          <w:numId w:val="15"/>
        </w:numPr>
        <w:autoSpaceDE/>
        <w:autoSpaceDN/>
        <w:adjustRightInd/>
        <w:spacing w:after="160"/>
      </w:pPr>
      <w:r>
        <w:t>Nic zásadního,</w:t>
      </w:r>
    </w:p>
    <w:p w14:paraId="366C8DB3" w14:textId="26AD919E" w:rsidR="00E9677C" w:rsidRDefault="00E9677C" w:rsidP="00E9677C">
      <w:pPr>
        <w:pStyle w:val="Odstavecseseznamem"/>
        <w:numPr>
          <w:ilvl w:val="0"/>
          <w:numId w:val="15"/>
        </w:numPr>
        <w:autoSpaceDE/>
        <w:autoSpaceDN/>
        <w:adjustRightInd/>
        <w:spacing w:after="160"/>
      </w:pPr>
      <w:r>
        <w:t>noční klid – hluk z letiště a průmyslové zóny Mošnov,</w:t>
      </w:r>
    </w:p>
    <w:p w14:paraId="7D84E26B" w14:textId="4394C069" w:rsidR="00E9677C" w:rsidRDefault="00E9677C" w:rsidP="00E9677C">
      <w:pPr>
        <w:pStyle w:val="Odstavecseseznamem"/>
        <w:numPr>
          <w:ilvl w:val="0"/>
          <w:numId w:val="15"/>
        </w:numPr>
        <w:autoSpaceDE/>
        <w:autoSpaceDN/>
        <w:adjustRightInd/>
        <w:spacing w:after="160"/>
      </w:pPr>
      <w:r>
        <w:t>Restaurace,</w:t>
      </w:r>
    </w:p>
    <w:p w14:paraId="6DEF0D44" w14:textId="79B0E7E7" w:rsidR="00E9677C" w:rsidRDefault="00E9677C" w:rsidP="00E9677C">
      <w:pPr>
        <w:pStyle w:val="Odstavecseseznamem"/>
        <w:numPr>
          <w:ilvl w:val="0"/>
          <w:numId w:val="15"/>
        </w:numPr>
        <w:autoSpaceDE/>
        <w:autoSpaceDN/>
        <w:adjustRightInd/>
        <w:spacing w:after="160"/>
      </w:pPr>
      <w:r>
        <w:t>Bankomat,</w:t>
      </w:r>
    </w:p>
    <w:p w14:paraId="06DCE736" w14:textId="12BD86F3" w:rsidR="00E9677C" w:rsidRDefault="00E9677C" w:rsidP="00E9677C">
      <w:pPr>
        <w:pStyle w:val="Odstavecseseznamem"/>
        <w:numPr>
          <w:ilvl w:val="0"/>
          <w:numId w:val="15"/>
        </w:numPr>
        <w:autoSpaceDE/>
        <w:autoSpaceDN/>
        <w:adjustRightInd/>
        <w:spacing w:after="160"/>
      </w:pPr>
      <w:r>
        <w:t>Nic,</w:t>
      </w:r>
    </w:p>
    <w:p w14:paraId="639EBFAF" w14:textId="217D52A0" w:rsidR="00E9677C" w:rsidRDefault="00E9677C" w:rsidP="00E9677C">
      <w:pPr>
        <w:pStyle w:val="Odstavecseseznamem"/>
        <w:numPr>
          <w:ilvl w:val="0"/>
          <w:numId w:val="15"/>
        </w:numPr>
        <w:autoSpaceDE/>
        <w:autoSpaceDN/>
        <w:adjustRightInd/>
        <w:spacing w:after="160"/>
      </w:pPr>
      <w:r>
        <w:t>Více investičních záměrů – byty a kancelářské a skladové prostory k pronájmu. Lepší správa facebookových stránek. V informátoru mám pocit, že se dozvím spíše o proběhlých akcích, než o těch nastávajících. Kavárna,</w:t>
      </w:r>
    </w:p>
    <w:p w14:paraId="5C2C77D6" w14:textId="229C1646" w:rsidR="00E9677C" w:rsidRDefault="00E9677C" w:rsidP="00E9677C">
      <w:pPr>
        <w:pStyle w:val="Odstavecseseznamem"/>
        <w:numPr>
          <w:ilvl w:val="0"/>
          <w:numId w:val="15"/>
        </w:numPr>
        <w:autoSpaceDE/>
        <w:autoSpaceDN/>
        <w:adjustRightInd/>
        <w:spacing w:after="160"/>
      </w:pPr>
      <w:r>
        <w:t>Kino. Nešlo by obnovit promítání v KD,</w:t>
      </w:r>
    </w:p>
    <w:p w14:paraId="30FE2FB9" w14:textId="66D0E937" w:rsidR="00E9677C" w:rsidRDefault="00E9677C" w:rsidP="00E9677C">
      <w:pPr>
        <w:pStyle w:val="Odstavecseseznamem"/>
        <w:numPr>
          <w:ilvl w:val="0"/>
          <w:numId w:val="15"/>
        </w:numPr>
        <w:autoSpaceDE/>
        <w:autoSpaceDN/>
        <w:adjustRightInd/>
        <w:spacing w:after="160"/>
      </w:pPr>
      <w:r>
        <w:t>zásilkovna pro osobní převzetí, výdejní místo pro dopravce PPL, DPD a podobné společnosti. Hlavně ne výdejní boxy, všichni nemají chytré telefony a nemůžou si zásilku vyzvednout přes chytrý telefón, rozvoz obědů,</w:t>
      </w:r>
    </w:p>
    <w:p w14:paraId="2279A406" w14:textId="13EC8471" w:rsidR="00E9677C" w:rsidRDefault="00E9677C" w:rsidP="00E9677C">
      <w:pPr>
        <w:pStyle w:val="Odstavecseseznamem"/>
        <w:numPr>
          <w:ilvl w:val="0"/>
          <w:numId w:val="15"/>
        </w:numPr>
        <w:autoSpaceDE/>
        <w:autoSpaceDN/>
        <w:adjustRightInd/>
        <w:spacing w:after="160"/>
      </w:pPr>
      <w:r>
        <w:t>myslím, že tady chybí slušná restaurace,</w:t>
      </w:r>
    </w:p>
    <w:p w14:paraId="2F964F86" w14:textId="73A1A4C3" w:rsidR="00E9677C" w:rsidRDefault="00E9677C" w:rsidP="00E9677C">
      <w:pPr>
        <w:pStyle w:val="Odstavecseseznamem"/>
        <w:numPr>
          <w:ilvl w:val="0"/>
          <w:numId w:val="15"/>
        </w:numPr>
        <w:autoSpaceDE/>
        <w:autoSpaceDN/>
        <w:adjustRightInd/>
        <w:spacing w:after="160"/>
      </w:pPr>
      <w:r>
        <w:t>Kavárna,</w:t>
      </w:r>
    </w:p>
    <w:p w14:paraId="34759D40" w14:textId="1B3AB225" w:rsidR="00E9677C" w:rsidRDefault="00E9677C" w:rsidP="00E9677C">
      <w:pPr>
        <w:pStyle w:val="Odstavecseseznamem"/>
        <w:numPr>
          <w:ilvl w:val="0"/>
          <w:numId w:val="15"/>
        </w:numPr>
        <w:autoSpaceDE/>
        <w:autoSpaceDN/>
        <w:adjustRightInd/>
        <w:spacing w:after="160"/>
      </w:pPr>
      <w:r>
        <w:t>Cukrárna nebo místo k posezení (kavárna?),</w:t>
      </w:r>
    </w:p>
    <w:p w14:paraId="1F1E645D" w14:textId="32905C06" w:rsidR="00E9677C" w:rsidRDefault="00E9677C" w:rsidP="00E9677C">
      <w:pPr>
        <w:pStyle w:val="Odstavecseseznamem"/>
        <w:numPr>
          <w:ilvl w:val="0"/>
          <w:numId w:val="15"/>
        </w:numPr>
        <w:autoSpaceDE/>
        <w:autoSpaceDN/>
        <w:adjustRightInd/>
        <w:spacing w:after="160"/>
      </w:pPr>
      <w:r>
        <w:t>Nic zásadního v obci nechybí,</w:t>
      </w:r>
    </w:p>
    <w:p w14:paraId="6BFCFB88" w14:textId="67271C35" w:rsidR="00E9677C" w:rsidRDefault="00E9677C" w:rsidP="00E9677C">
      <w:pPr>
        <w:pStyle w:val="Odstavecseseznamem"/>
        <w:numPr>
          <w:ilvl w:val="0"/>
          <w:numId w:val="15"/>
        </w:numPr>
        <w:autoSpaceDE/>
        <w:autoSpaceDN/>
        <w:adjustRightInd/>
        <w:spacing w:after="160"/>
      </w:pPr>
      <w:r>
        <w:t>kino, více vybavená knihovna, restaurace či bufet,</w:t>
      </w:r>
    </w:p>
    <w:p w14:paraId="634A6FA3" w14:textId="7AE90424" w:rsidR="00E9677C" w:rsidRDefault="00E9677C" w:rsidP="00E9677C">
      <w:pPr>
        <w:pStyle w:val="Odstavecseseznamem"/>
        <w:numPr>
          <w:ilvl w:val="0"/>
          <w:numId w:val="15"/>
        </w:numPr>
        <w:autoSpaceDE/>
        <w:autoSpaceDN/>
        <w:adjustRightInd/>
        <w:spacing w:after="160"/>
      </w:pPr>
      <w:r>
        <w:t>Zmrzlina,</w:t>
      </w:r>
    </w:p>
    <w:p w14:paraId="39A9BB53" w14:textId="6FCFC954" w:rsidR="00E9677C" w:rsidRDefault="00E9677C" w:rsidP="00E9677C">
      <w:pPr>
        <w:pStyle w:val="Odstavecseseznamem"/>
        <w:numPr>
          <w:ilvl w:val="0"/>
          <w:numId w:val="15"/>
        </w:numPr>
        <w:autoSpaceDE/>
        <w:autoSpaceDN/>
        <w:adjustRightInd/>
        <w:spacing w:after="160"/>
      </w:pPr>
      <w:r>
        <w:t>bankomat a místo k setkávání – kavárna, útulnější knihovna,</w:t>
      </w:r>
    </w:p>
    <w:p w14:paraId="3F842356" w14:textId="68E86C16" w:rsidR="00E9677C" w:rsidRDefault="00E9677C" w:rsidP="00E9677C">
      <w:pPr>
        <w:pStyle w:val="Odstavecseseznamem"/>
        <w:numPr>
          <w:ilvl w:val="0"/>
          <w:numId w:val="15"/>
        </w:numPr>
        <w:autoSpaceDE/>
        <w:autoSpaceDN/>
        <w:adjustRightInd/>
        <w:spacing w:after="160"/>
      </w:pPr>
      <w:r>
        <w:t>Nic mě momentálně nenapadá,</w:t>
      </w:r>
    </w:p>
    <w:p w14:paraId="4B4C7F52" w14:textId="0D6651C9" w:rsidR="00E9677C" w:rsidRDefault="00E9677C" w:rsidP="00E9677C">
      <w:pPr>
        <w:pStyle w:val="Odstavecseseznamem"/>
        <w:numPr>
          <w:ilvl w:val="0"/>
          <w:numId w:val="15"/>
        </w:numPr>
        <w:autoSpaceDE/>
        <w:autoSpaceDN/>
        <w:adjustRightInd/>
        <w:spacing w:after="160"/>
      </w:pPr>
      <w:r>
        <w:t>Lepši dopravní obslužnost,</w:t>
      </w:r>
    </w:p>
    <w:p w14:paraId="50BD47E7" w14:textId="5289C1FB" w:rsidR="00E9677C" w:rsidRDefault="00E9677C" w:rsidP="00E9677C">
      <w:pPr>
        <w:pStyle w:val="Odstavecseseznamem"/>
        <w:numPr>
          <w:ilvl w:val="0"/>
          <w:numId w:val="15"/>
        </w:numPr>
        <w:autoSpaceDE/>
        <w:autoSpaceDN/>
        <w:adjustRightInd/>
        <w:spacing w:after="160"/>
      </w:pPr>
      <w:r>
        <w:t>Zvýšena sazba daně z druhého a dalšího psa u domu. Postih volně pobíhajících psů,</w:t>
      </w:r>
    </w:p>
    <w:p w14:paraId="087C3DF7" w14:textId="7C5628F7" w:rsidR="00E9677C" w:rsidRDefault="00E9677C" w:rsidP="00E9677C">
      <w:pPr>
        <w:pStyle w:val="Odstavecseseznamem"/>
        <w:numPr>
          <w:ilvl w:val="0"/>
          <w:numId w:val="15"/>
        </w:numPr>
        <w:autoSpaceDE/>
        <w:autoSpaceDN/>
        <w:adjustRightInd/>
        <w:spacing w:after="160"/>
      </w:pPr>
      <w:r>
        <w:t>Bankomat,</w:t>
      </w:r>
    </w:p>
    <w:p w14:paraId="2161E66D" w14:textId="7DBB8D65" w:rsidR="00E9677C" w:rsidRDefault="00E9677C" w:rsidP="00E9677C">
      <w:pPr>
        <w:pStyle w:val="Odstavecseseznamem"/>
        <w:numPr>
          <w:ilvl w:val="0"/>
          <w:numId w:val="15"/>
        </w:numPr>
        <w:autoSpaceDE/>
        <w:autoSpaceDN/>
        <w:adjustRightInd/>
        <w:spacing w:after="160"/>
      </w:pPr>
      <w:r>
        <w:lastRenderedPageBreak/>
        <w:t>Důraz na ochranu životního prostředí, podpora zeleně. Ale vítám omezení sečení trávníků v letních měsících,</w:t>
      </w:r>
    </w:p>
    <w:p w14:paraId="43D1B831" w14:textId="0F6775D3" w:rsidR="00E9677C" w:rsidRDefault="00E9677C" w:rsidP="00E9677C">
      <w:pPr>
        <w:pStyle w:val="Odstavecseseznamem"/>
        <w:numPr>
          <w:ilvl w:val="0"/>
          <w:numId w:val="15"/>
        </w:numPr>
        <w:autoSpaceDE/>
        <w:autoSpaceDN/>
        <w:adjustRightInd/>
        <w:spacing w:after="160"/>
      </w:pPr>
      <w:r>
        <w:t>Nevím,</w:t>
      </w:r>
    </w:p>
    <w:p w14:paraId="5F940C69" w14:textId="0F1FE99C" w:rsidR="00E9677C" w:rsidRDefault="00E9677C" w:rsidP="00E9677C">
      <w:pPr>
        <w:pStyle w:val="Odstavecseseznamem"/>
        <w:numPr>
          <w:ilvl w:val="0"/>
          <w:numId w:val="15"/>
        </w:numPr>
        <w:autoSpaceDE/>
        <w:autoSpaceDN/>
        <w:adjustRightInd/>
        <w:spacing w:after="160"/>
      </w:pPr>
      <w:r>
        <w:t>kavárna nebo společenská místnost na oslavy (kromě KD),</w:t>
      </w:r>
    </w:p>
    <w:p w14:paraId="4DAD0577" w14:textId="5651C3DC" w:rsidR="00E9677C" w:rsidRDefault="00E9677C" w:rsidP="00E9677C">
      <w:pPr>
        <w:pStyle w:val="Odstavecseseznamem"/>
        <w:numPr>
          <w:ilvl w:val="0"/>
          <w:numId w:val="15"/>
        </w:numPr>
        <w:autoSpaceDE/>
        <w:autoSpaceDN/>
        <w:adjustRightInd/>
        <w:spacing w:after="160"/>
      </w:pPr>
      <w:r>
        <w:t>Restaurační zařízení, kde by člověk mohl příjemně posedět, pozvat přátele, nebo udělat menší rodinou oslavu,</w:t>
      </w:r>
    </w:p>
    <w:p w14:paraId="01B78099" w14:textId="39F284AD" w:rsidR="00E9677C" w:rsidRDefault="00E9677C" w:rsidP="00E9677C">
      <w:pPr>
        <w:pStyle w:val="Odstavecseseznamem"/>
        <w:numPr>
          <w:ilvl w:val="0"/>
          <w:numId w:val="15"/>
        </w:numPr>
        <w:autoSpaceDE/>
        <w:autoSpaceDN/>
        <w:adjustRightInd/>
        <w:spacing w:after="160"/>
      </w:pPr>
      <w:r>
        <w:t>Lékárna, větší box,</w:t>
      </w:r>
    </w:p>
    <w:p w14:paraId="77CD234D" w14:textId="20F5B6D9" w:rsidR="00E9677C" w:rsidRDefault="00E9677C" w:rsidP="00E9677C">
      <w:pPr>
        <w:pStyle w:val="Odstavecseseznamem"/>
        <w:numPr>
          <w:ilvl w:val="0"/>
          <w:numId w:val="15"/>
        </w:numPr>
        <w:autoSpaceDE/>
        <w:autoSpaceDN/>
        <w:adjustRightInd/>
        <w:spacing w:after="160"/>
      </w:pPr>
      <w:r>
        <w:t>zábava-kroužek pro starší kluky rybářský např. sportovní – florbal,</w:t>
      </w:r>
    </w:p>
    <w:p w14:paraId="38BD1473" w14:textId="77777777" w:rsidR="00E9677C" w:rsidRDefault="00E9677C" w:rsidP="00E9677C">
      <w:pPr>
        <w:pStyle w:val="Odstavecseseznamem"/>
        <w:numPr>
          <w:ilvl w:val="0"/>
          <w:numId w:val="15"/>
        </w:numPr>
        <w:autoSpaceDE/>
        <w:autoSpaceDN/>
        <w:adjustRightInd/>
        <w:spacing w:after="160"/>
      </w:pPr>
      <w:r>
        <w:t>Větší údržba veřejných prostor.</w:t>
      </w:r>
    </w:p>
    <w:p w14:paraId="17A3807C" w14:textId="640E1868" w:rsidR="00E9677C" w:rsidRDefault="00E9677C" w:rsidP="00E9677C">
      <w:pPr>
        <w:pStyle w:val="Odstavecseseznamem"/>
        <w:numPr>
          <w:ilvl w:val="0"/>
          <w:numId w:val="15"/>
        </w:numPr>
        <w:autoSpaceDE/>
        <w:autoSpaceDN/>
        <w:adjustRightInd/>
        <w:spacing w:after="160"/>
      </w:pPr>
      <w:r>
        <w:t>Nic mě nenapadá.</w:t>
      </w:r>
    </w:p>
    <w:p w14:paraId="10E614F2" w14:textId="38A87815" w:rsidR="00E9677C" w:rsidRDefault="00E9677C" w:rsidP="00E9677C">
      <w:pPr>
        <w:autoSpaceDE/>
        <w:autoSpaceDN/>
        <w:adjustRightInd/>
        <w:spacing w:after="160"/>
        <w:rPr>
          <w:b/>
          <w:bCs/>
        </w:rPr>
      </w:pPr>
      <w:r w:rsidRPr="00E9677C">
        <w:rPr>
          <w:b/>
          <w:bCs/>
        </w:rPr>
        <w:t>Jaké nejpalčivější problémy trápí občany v</w:t>
      </w:r>
      <w:r>
        <w:rPr>
          <w:b/>
          <w:bCs/>
        </w:rPr>
        <w:t> </w:t>
      </w:r>
      <w:r w:rsidRPr="00E9677C">
        <w:rPr>
          <w:b/>
          <w:bCs/>
        </w:rPr>
        <w:t>Albrechtičkách</w:t>
      </w:r>
      <w:r>
        <w:rPr>
          <w:b/>
          <w:bCs/>
        </w:rPr>
        <w:t>:</w:t>
      </w:r>
    </w:p>
    <w:p w14:paraId="366C6134" w14:textId="31FE2879" w:rsidR="00E9677C" w:rsidRDefault="00E9677C" w:rsidP="00E9677C">
      <w:pPr>
        <w:pStyle w:val="Odstavecseseznamem"/>
        <w:numPr>
          <w:ilvl w:val="0"/>
          <w:numId w:val="16"/>
        </w:numPr>
        <w:autoSpaceDE/>
        <w:autoSpaceDN/>
        <w:adjustRightInd/>
        <w:spacing w:after="160"/>
      </w:pPr>
      <w:r>
        <w:t>Běžná údržba zeleně a obecního majetku,</w:t>
      </w:r>
    </w:p>
    <w:p w14:paraId="76D9CC86" w14:textId="2E913280" w:rsidR="00E9677C" w:rsidRDefault="00E9677C" w:rsidP="00E9677C">
      <w:pPr>
        <w:pStyle w:val="Odstavecseseznamem"/>
        <w:numPr>
          <w:ilvl w:val="0"/>
          <w:numId w:val="16"/>
        </w:numPr>
        <w:autoSpaceDE/>
        <w:autoSpaceDN/>
        <w:adjustRightInd/>
        <w:spacing w:after="160"/>
      </w:pPr>
      <w:r>
        <w:t xml:space="preserve">páleni všeho možného a dýmení hustého smradlavého kouře od některých </w:t>
      </w:r>
      <w:r w:rsidR="00774986">
        <w:t>občanu – upozornit</w:t>
      </w:r>
      <w:r>
        <w:t xml:space="preserve"> ve zpravodaji, dekuji. A trvale stojící auta u cest, která se musí objíždět, u JZD odstavené vraky,</w:t>
      </w:r>
    </w:p>
    <w:p w14:paraId="1C881935" w14:textId="040A0F7A" w:rsidR="00E9677C" w:rsidRDefault="00E9677C" w:rsidP="00E9677C">
      <w:pPr>
        <w:pStyle w:val="Odstavecseseznamem"/>
        <w:numPr>
          <w:ilvl w:val="0"/>
          <w:numId w:val="16"/>
        </w:numPr>
        <w:autoSpaceDE/>
        <w:autoSpaceDN/>
        <w:adjustRightInd/>
        <w:spacing w:after="160"/>
      </w:pPr>
      <w:r>
        <w:t>Občas to vypadá, že možná tak cena piva,</w:t>
      </w:r>
    </w:p>
    <w:p w14:paraId="2C3BC8B8" w14:textId="11006B34" w:rsidR="00E9677C" w:rsidRDefault="00E9677C" w:rsidP="00E9677C">
      <w:pPr>
        <w:pStyle w:val="Odstavecseseznamem"/>
        <w:numPr>
          <w:ilvl w:val="0"/>
          <w:numId w:val="16"/>
        </w:numPr>
        <w:autoSpaceDE/>
        <w:autoSpaceDN/>
        <w:adjustRightInd/>
        <w:spacing w:after="160"/>
      </w:pPr>
      <w:r>
        <w:t>Nic mě nenapadá,</w:t>
      </w:r>
    </w:p>
    <w:p w14:paraId="096029D6" w14:textId="43EE86C6" w:rsidR="00E9677C" w:rsidRDefault="00E9677C" w:rsidP="00E9677C">
      <w:pPr>
        <w:pStyle w:val="Odstavecseseznamem"/>
        <w:numPr>
          <w:ilvl w:val="0"/>
          <w:numId w:val="16"/>
        </w:numPr>
        <w:autoSpaceDE/>
        <w:autoSpaceDN/>
        <w:adjustRightInd/>
        <w:spacing w:after="160"/>
      </w:pPr>
      <w:r>
        <w:t xml:space="preserve">Neukáznění majitelé psů a </w:t>
      </w:r>
      <w:r w:rsidR="00774986">
        <w:t>koní – znečištěné</w:t>
      </w:r>
      <w:r>
        <w:t xml:space="preserve"> cesty a stezky v okolí obce, Spoje autobusů nenavazují na příjezdy a odjezdy vlaků v řádu několika málo minut,</w:t>
      </w:r>
    </w:p>
    <w:p w14:paraId="49319CCE" w14:textId="46010250" w:rsidR="00E9677C" w:rsidRDefault="00E9677C" w:rsidP="00E9677C">
      <w:pPr>
        <w:pStyle w:val="Odstavecseseznamem"/>
        <w:numPr>
          <w:ilvl w:val="0"/>
          <w:numId w:val="16"/>
        </w:numPr>
        <w:autoSpaceDE/>
        <w:autoSpaceDN/>
        <w:adjustRightInd/>
        <w:spacing w:after="160"/>
      </w:pPr>
      <w:r>
        <w:t>Nevím,</w:t>
      </w:r>
    </w:p>
    <w:p w14:paraId="0F596F2B" w14:textId="3AAF4BF8" w:rsidR="00E9677C" w:rsidRDefault="00E9677C" w:rsidP="00E9677C">
      <w:pPr>
        <w:pStyle w:val="Odstavecseseznamem"/>
        <w:numPr>
          <w:ilvl w:val="0"/>
          <w:numId w:val="16"/>
        </w:numPr>
        <w:autoSpaceDE/>
        <w:autoSpaceDN/>
        <w:adjustRightInd/>
        <w:spacing w:after="160"/>
      </w:pPr>
      <w:r>
        <w:t>Rychlost aut v obci,</w:t>
      </w:r>
    </w:p>
    <w:p w14:paraId="750A8069" w14:textId="6E2A0F3B" w:rsidR="00E9677C" w:rsidRDefault="00E9677C" w:rsidP="00E9677C">
      <w:pPr>
        <w:pStyle w:val="Odstavecseseznamem"/>
        <w:numPr>
          <w:ilvl w:val="0"/>
          <w:numId w:val="16"/>
        </w:numPr>
        <w:autoSpaceDE/>
        <w:autoSpaceDN/>
        <w:adjustRightInd/>
        <w:spacing w:after="160"/>
      </w:pPr>
      <w:r>
        <w:t>Rozvoj letiště, zvýšení hluku, dny NATO,</w:t>
      </w:r>
    </w:p>
    <w:p w14:paraId="2EED3A66" w14:textId="5E9734E8" w:rsidR="00E9677C" w:rsidRDefault="00E9677C" w:rsidP="00E9677C">
      <w:pPr>
        <w:pStyle w:val="Odstavecseseznamem"/>
        <w:numPr>
          <w:ilvl w:val="0"/>
          <w:numId w:val="16"/>
        </w:numPr>
        <w:autoSpaceDE/>
        <w:autoSpaceDN/>
        <w:adjustRightInd/>
        <w:spacing w:after="160"/>
      </w:pPr>
      <w:r>
        <w:t>Stavební pozemky, nesvítící světla v noci (ale podle mě je to dobře),</w:t>
      </w:r>
    </w:p>
    <w:p w14:paraId="5DE63771" w14:textId="0B9F8429" w:rsidR="00E9677C" w:rsidRDefault="00E9677C" w:rsidP="00E9677C">
      <w:pPr>
        <w:pStyle w:val="Odstavecseseznamem"/>
        <w:numPr>
          <w:ilvl w:val="0"/>
          <w:numId w:val="16"/>
        </w:numPr>
        <w:autoSpaceDE/>
        <w:autoSpaceDN/>
        <w:adjustRightInd/>
        <w:spacing w:after="160"/>
      </w:pPr>
      <w:r>
        <w:t xml:space="preserve"> S nedostatkem provozních financí zřejmě souvisí současná úroveň zaměstnanců "technických služeb". Bohužel jsou až příliš na </w:t>
      </w:r>
      <w:r w:rsidR="00774986">
        <w:t>očích,</w:t>
      </w:r>
      <w:r>
        <w:t xml:space="preserve"> a ne každý nad jejich chováním a přístupem mávne rukou,</w:t>
      </w:r>
    </w:p>
    <w:p w14:paraId="63E9C277" w14:textId="5AD15847" w:rsidR="00E9677C" w:rsidRDefault="00E9677C" w:rsidP="00E9677C">
      <w:pPr>
        <w:pStyle w:val="Odstavecseseznamem"/>
        <w:numPr>
          <w:ilvl w:val="0"/>
          <w:numId w:val="16"/>
        </w:numPr>
        <w:autoSpaceDE/>
        <w:autoSpaceDN/>
        <w:adjustRightInd/>
        <w:spacing w:after="160"/>
      </w:pPr>
      <w:r>
        <w:t>autobusová doprava,</w:t>
      </w:r>
    </w:p>
    <w:p w14:paraId="19D635F6" w14:textId="2C34763C" w:rsidR="00E9677C" w:rsidRDefault="00E9677C" w:rsidP="00E9677C">
      <w:pPr>
        <w:pStyle w:val="Odstavecseseznamem"/>
        <w:numPr>
          <w:ilvl w:val="0"/>
          <w:numId w:val="16"/>
        </w:numPr>
        <w:autoSpaceDE/>
        <w:autoSpaceDN/>
        <w:adjustRightInd/>
        <w:spacing w:after="160"/>
      </w:pPr>
      <w:r>
        <w:t>nevím co trápí občany, mi osobně vadí autobus, který staví denně u křižovatky na kolonku,</w:t>
      </w:r>
    </w:p>
    <w:p w14:paraId="49E0D2F7" w14:textId="73A8987C" w:rsidR="00E9677C" w:rsidRDefault="00E9677C" w:rsidP="00E9677C">
      <w:pPr>
        <w:pStyle w:val="Odstavecseseznamem"/>
        <w:numPr>
          <w:ilvl w:val="0"/>
          <w:numId w:val="16"/>
        </w:numPr>
        <w:autoSpaceDE/>
        <w:autoSpaceDN/>
        <w:adjustRightInd/>
        <w:spacing w:after="160"/>
      </w:pPr>
      <w:r>
        <w:t>Komáři (pozdní řešení postřiku),</w:t>
      </w:r>
    </w:p>
    <w:p w14:paraId="510A3B33" w14:textId="48175684" w:rsidR="00E9677C" w:rsidRDefault="00E9677C" w:rsidP="00E9677C">
      <w:pPr>
        <w:pStyle w:val="Odstavecseseznamem"/>
        <w:numPr>
          <w:ilvl w:val="0"/>
          <w:numId w:val="16"/>
        </w:numPr>
        <w:autoSpaceDE/>
        <w:autoSpaceDN/>
        <w:adjustRightInd/>
        <w:spacing w:after="160"/>
      </w:pPr>
      <w:r>
        <w:lastRenderedPageBreak/>
        <w:t xml:space="preserve">Úprava dopravního autobusového spojení tak, aby časově navazovaly na vlakové spoje (např. autobus v 9 ráno. Na přestup různých vlakových spojů je "čas" asi 5 minut, což je, k možnému zpoždění odjezdu autobusu z obce, velmi </w:t>
      </w:r>
      <w:r w:rsidR="00774986">
        <w:t>nevyhovující,</w:t>
      </w:r>
    </w:p>
    <w:p w14:paraId="108DFBD5" w14:textId="4D65D8CA" w:rsidR="00E9677C" w:rsidRDefault="00E9677C" w:rsidP="00E9677C">
      <w:pPr>
        <w:pStyle w:val="Odstavecseseznamem"/>
        <w:numPr>
          <w:ilvl w:val="0"/>
          <w:numId w:val="16"/>
        </w:numPr>
        <w:autoSpaceDE/>
        <w:autoSpaceDN/>
        <w:adjustRightInd/>
        <w:spacing w:after="160"/>
      </w:pPr>
      <w:r>
        <w:t>O žádných nevím</w:t>
      </w:r>
      <w:r w:rsidR="00774986">
        <w:t>,</w:t>
      </w:r>
    </w:p>
    <w:p w14:paraId="3202C7DD" w14:textId="1C463ABD" w:rsidR="00E9677C" w:rsidRDefault="00E9677C" w:rsidP="00E9677C">
      <w:pPr>
        <w:pStyle w:val="Odstavecseseznamem"/>
        <w:numPr>
          <w:ilvl w:val="0"/>
          <w:numId w:val="16"/>
        </w:numPr>
        <w:autoSpaceDE/>
        <w:autoSpaceDN/>
        <w:adjustRightInd/>
        <w:spacing w:after="160"/>
      </w:pPr>
      <w:r>
        <w:t xml:space="preserve">špatný stav </w:t>
      </w:r>
      <w:r w:rsidR="00774986">
        <w:t>komunikací – nedostavěné</w:t>
      </w:r>
      <w:r>
        <w:t xml:space="preserve"> komunikace, boj s</w:t>
      </w:r>
      <w:r w:rsidR="00774986">
        <w:t> </w:t>
      </w:r>
      <w:r>
        <w:t>komáry</w:t>
      </w:r>
      <w:r w:rsidR="00774986">
        <w:t>,</w:t>
      </w:r>
    </w:p>
    <w:p w14:paraId="2FBA2694" w14:textId="3F1D6192" w:rsidR="00E9677C" w:rsidRDefault="00E9677C" w:rsidP="00E9677C">
      <w:pPr>
        <w:pStyle w:val="Odstavecseseznamem"/>
        <w:numPr>
          <w:ilvl w:val="0"/>
          <w:numId w:val="16"/>
        </w:numPr>
        <w:autoSpaceDE/>
        <w:autoSpaceDN/>
        <w:adjustRightInd/>
        <w:spacing w:after="160"/>
      </w:pPr>
      <w:r>
        <w:t>Autobusová doprava</w:t>
      </w:r>
      <w:r w:rsidR="00774986">
        <w:t>,</w:t>
      </w:r>
    </w:p>
    <w:p w14:paraId="68B648A7" w14:textId="501F28B7" w:rsidR="00E9677C" w:rsidRDefault="00E9677C" w:rsidP="00774986">
      <w:pPr>
        <w:pStyle w:val="Odstavecseseznamem"/>
        <w:numPr>
          <w:ilvl w:val="0"/>
          <w:numId w:val="16"/>
        </w:numPr>
        <w:autoSpaceDE/>
        <w:autoSpaceDN/>
        <w:adjustRightInd/>
        <w:spacing w:after="160"/>
      </w:pPr>
      <w:r>
        <w:t>Dny NATO a všechna omezení a negativa s nimi spojená + asi bych se bila více za kompenzaci výdajů spojených s úklidem, znovu bych oslovila JAGELO a špunty do uší jim otloukla o hlavu a vrchol všeho nevzít místní žáky na exkurzi,</w:t>
      </w:r>
    </w:p>
    <w:p w14:paraId="340E2DF9" w14:textId="33D7F491" w:rsidR="00E9677C" w:rsidRDefault="00E9677C" w:rsidP="00E9677C">
      <w:pPr>
        <w:pStyle w:val="Odstavecseseznamem"/>
        <w:numPr>
          <w:ilvl w:val="0"/>
          <w:numId w:val="16"/>
        </w:numPr>
        <w:autoSpaceDE/>
        <w:autoSpaceDN/>
        <w:adjustRightInd/>
        <w:spacing w:after="160"/>
      </w:pPr>
      <w:r>
        <w:t>Provozní doba školky/družiny</w:t>
      </w:r>
      <w:r w:rsidR="00774986">
        <w:t>,</w:t>
      </w:r>
    </w:p>
    <w:p w14:paraId="1F06743D" w14:textId="45DCCE56" w:rsidR="00E9677C" w:rsidRDefault="00E9677C" w:rsidP="00E9677C">
      <w:pPr>
        <w:pStyle w:val="Odstavecseseznamem"/>
        <w:numPr>
          <w:ilvl w:val="0"/>
          <w:numId w:val="16"/>
        </w:numPr>
        <w:autoSpaceDE/>
        <w:autoSpaceDN/>
        <w:adjustRightInd/>
        <w:spacing w:after="160"/>
      </w:pPr>
      <w:r>
        <w:t>Kvalitnější stravování ve školní jídelně jak pro žáky, tak pro cizí strávníky</w:t>
      </w:r>
      <w:r w:rsidR="00774986">
        <w:t>,</w:t>
      </w:r>
    </w:p>
    <w:p w14:paraId="55A60646" w14:textId="54F9E92A" w:rsidR="00E9677C" w:rsidRDefault="00E9677C" w:rsidP="00E9677C">
      <w:pPr>
        <w:pStyle w:val="Odstavecseseznamem"/>
        <w:numPr>
          <w:ilvl w:val="0"/>
          <w:numId w:val="16"/>
        </w:numPr>
        <w:autoSpaceDE/>
        <w:autoSpaceDN/>
        <w:adjustRightInd/>
        <w:spacing w:after="160"/>
      </w:pPr>
      <w:r>
        <w:t>Nic mě momentálně nenapadá</w:t>
      </w:r>
      <w:r w:rsidR="00774986">
        <w:t>,</w:t>
      </w:r>
    </w:p>
    <w:p w14:paraId="5D4B9B85" w14:textId="6C772AD8" w:rsidR="00E9677C" w:rsidRDefault="00E9677C" w:rsidP="00E9677C">
      <w:pPr>
        <w:pStyle w:val="Odstavecseseznamem"/>
        <w:numPr>
          <w:ilvl w:val="0"/>
          <w:numId w:val="16"/>
        </w:numPr>
        <w:autoSpaceDE/>
        <w:autoSpaceDN/>
        <w:adjustRightInd/>
        <w:spacing w:after="160"/>
      </w:pPr>
      <w:r>
        <w:t>Nev</w:t>
      </w:r>
      <w:r w:rsidR="00774986">
        <w:t>í</w:t>
      </w:r>
      <w:r>
        <w:t>m</w:t>
      </w:r>
      <w:r w:rsidR="00774986">
        <w:t>,</w:t>
      </w:r>
    </w:p>
    <w:p w14:paraId="389A3354" w14:textId="4BE107AC" w:rsidR="00E9677C" w:rsidRDefault="00E9677C" w:rsidP="00E9677C">
      <w:pPr>
        <w:pStyle w:val="Odstavecseseznamem"/>
        <w:numPr>
          <w:ilvl w:val="0"/>
          <w:numId w:val="16"/>
        </w:numPr>
        <w:autoSpaceDE/>
        <w:autoSpaceDN/>
        <w:adjustRightInd/>
        <w:spacing w:after="160"/>
      </w:pPr>
      <w:r>
        <w:t>Hluk z katastru Mošno</w:t>
      </w:r>
      <w:r w:rsidR="00774986">
        <w:t>v</w:t>
      </w:r>
      <w:r>
        <w:t>, neukáznění majitelé psů a koní, znečistěné cesty a stezky v okolí obce. Doprava autobusů nenavazuje na odjezdy vlaků (málo času na přestup)</w:t>
      </w:r>
      <w:r w:rsidR="00774986">
        <w:t>,</w:t>
      </w:r>
    </w:p>
    <w:p w14:paraId="0EAFFA94" w14:textId="12F02B8D" w:rsidR="00E9677C" w:rsidRDefault="00E9677C" w:rsidP="00E9677C">
      <w:pPr>
        <w:pStyle w:val="Odstavecseseznamem"/>
        <w:numPr>
          <w:ilvl w:val="0"/>
          <w:numId w:val="16"/>
        </w:numPr>
        <w:autoSpaceDE/>
        <w:autoSpaceDN/>
        <w:adjustRightInd/>
        <w:spacing w:after="160"/>
      </w:pPr>
      <w:r>
        <w:t>řidiči nerespektující pravidla (především dodržování rychlosti)</w:t>
      </w:r>
      <w:r w:rsidR="00774986">
        <w:t>,</w:t>
      </w:r>
    </w:p>
    <w:p w14:paraId="102CCA2C" w14:textId="53B6D413" w:rsidR="00E9677C" w:rsidRDefault="00E9677C" w:rsidP="00E9677C">
      <w:pPr>
        <w:pStyle w:val="Odstavecseseznamem"/>
        <w:numPr>
          <w:ilvl w:val="0"/>
          <w:numId w:val="16"/>
        </w:numPr>
        <w:autoSpaceDE/>
        <w:autoSpaceDN/>
        <w:adjustRightInd/>
        <w:spacing w:after="160"/>
      </w:pPr>
      <w:r>
        <w:t>Mám pocit, že je snaha prodat každý kousek nezastavěné plochy a využít ji k výstavbě. To mi skutečně vadí, protože to už nelze vzít zpět a případný zájem o zlepšení životního prostředí už obec nebude mít kde realizovat</w:t>
      </w:r>
      <w:r w:rsidR="0042625F">
        <w:t>,</w:t>
      </w:r>
    </w:p>
    <w:p w14:paraId="2154BBA0" w14:textId="3FDDB38E" w:rsidR="00E9677C" w:rsidRDefault="00E9677C" w:rsidP="00E9677C">
      <w:pPr>
        <w:pStyle w:val="Odstavecseseznamem"/>
        <w:numPr>
          <w:ilvl w:val="0"/>
          <w:numId w:val="16"/>
        </w:numPr>
        <w:autoSpaceDE/>
        <w:autoSpaceDN/>
        <w:adjustRightInd/>
        <w:spacing w:after="160"/>
      </w:pPr>
      <w:r>
        <w:t>Nevím</w:t>
      </w:r>
      <w:r w:rsidR="00774986">
        <w:t>,</w:t>
      </w:r>
    </w:p>
    <w:p w14:paraId="4AAEA119" w14:textId="373E32C4" w:rsidR="00E9677C" w:rsidRDefault="00E9677C" w:rsidP="00E9677C">
      <w:pPr>
        <w:pStyle w:val="Odstavecseseznamem"/>
        <w:numPr>
          <w:ilvl w:val="0"/>
          <w:numId w:val="16"/>
        </w:numPr>
        <w:autoSpaceDE/>
        <w:autoSpaceDN/>
        <w:adjustRightInd/>
        <w:spacing w:after="160"/>
      </w:pPr>
      <w:r>
        <w:t>nedostatečné udržování společného prostranství v obci vč. hřbitova (např. neposekaná tráva, plevel v chodnících ap.)</w:t>
      </w:r>
      <w:r w:rsidR="00774986">
        <w:t>,</w:t>
      </w:r>
    </w:p>
    <w:p w14:paraId="286709DC" w14:textId="682E5D6C" w:rsidR="00E9677C" w:rsidRDefault="00E9677C" w:rsidP="00E9677C">
      <w:pPr>
        <w:pStyle w:val="Odstavecseseznamem"/>
        <w:numPr>
          <w:ilvl w:val="0"/>
          <w:numId w:val="16"/>
        </w:numPr>
        <w:autoSpaceDE/>
        <w:autoSpaceDN/>
        <w:adjustRightInd/>
        <w:spacing w:after="160"/>
      </w:pPr>
      <w:r>
        <w:t>Nic mě netrápí</w:t>
      </w:r>
      <w:r w:rsidR="00774986">
        <w:t>,</w:t>
      </w:r>
    </w:p>
    <w:p w14:paraId="13F2053B" w14:textId="55C2D85E" w:rsidR="00E9677C" w:rsidRDefault="00E9677C" w:rsidP="00E9677C">
      <w:pPr>
        <w:pStyle w:val="Odstavecseseznamem"/>
        <w:numPr>
          <w:ilvl w:val="0"/>
          <w:numId w:val="16"/>
        </w:numPr>
        <w:autoSpaceDE/>
        <w:autoSpaceDN/>
        <w:adjustRightInd/>
        <w:spacing w:after="160"/>
      </w:pPr>
      <w:r>
        <w:t>Nedokážu posoudit</w:t>
      </w:r>
      <w:r w:rsidR="00774986">
        <w:t>,</w:t>
      </w:r>
    </w:p>
    <w:p w14:paraId="46BF66C6" w14:textId="31186105" w:rsidR="00E9677C" w:rsidRDefault="00E9677C" w:rsidP="00E9677C">
      <w:pPr>
        <w:pStyle w:val="Odstavecseseznamem"/>
        <w:numPr>
          <w:ilvl w:val="0"/>
          <w:numId w:val="16"/>
        </w:numPr>
        <w:autoSpaceDE/>
        <w:autoSpaceDN/>
        <w:adjustRightInd/>
        <w:spacing w:after="160"/>
      </w:pPr>
      <w:r>
        <w:t xml:space="preserve">Rozrůstání průmyslové </w:t>
      </w:r>
      <w:r w:rsidR="00774986">
        <w:t>zóny</w:t>
      </w:r>
      <w:r>
        <w:t xml:space="preserve"> v </w:t>
      </w:r>
      <w:r w:rsidR="00774986">
        <w:t>Mošnově, letišti</w:t>
      </w:r>
      <w:r>
        <w:t xml:space="preserve"> a záměr výstavby logistické základny</w:t>
      </w:r>
      <w:r w:rsidR="00774986">
        <w:t>,</w:t>
      </w:r>
    </w:p>
    <w:p w14:paraId="3EA7B5F6" w14:textId="2789EDA6" w:rsidR="00E9677C" w:rsidRDefault="00E9677C" w:rsidP="00774986">
      <w:pPr>
        <w:pStyle w:val="Odstavecseseznamem"/>
        <w:numPr>
          <w:ilvl w:val="0"/>
          <w:numId w:val="16"/>
        </w:numPr>
        <w:autoSpaceDE/>
        <w:autoSpaceDN/>
        <w:adjustRightInd/>
        <w:spacing w:after="160"/>
      </w:pPr>
      <w:r>
        <w:t>autobusová doprava</w:t>
      </w:r>
    </w:p>
    <w:p w14:paraId="42FC7C8D" w14:textId="25DACE57" w:rsidR="00E9677C" w:rsidRDefault="00E9677C" w:rsidP="00E9677C">
      <w:pPr>
        <w:pStyle w:val="Odstavecseseznamem"/>
        <w:numPr>
          <w:ilvl w:val="0"/>
          <w:numId w:val="16"/>
        </w:numPr>
        <w:autoSpaceDE/>
        <w:autoSpaceDN/>
        <w:adjustRightInd/>
        <w:spacing w:after="160"/>
      </w:pPr>
      <w:r>
        <w:t xml:space="preserve">Neukáznění </w:t>
      </w:r>
      <w:r w:rsidR="00774986">
        <w:t>páníčkové</w:t>
      </w:r>
      <w:r>
        <w:t xml:space="preserve"> se psy s </w:t>
      </w:r>
      <w:r w:rsidR="00774986">
        <w:t>hromádkami</w:t>
      </w:r>
      <w:r>
        <w:t xml:space="preserve"> v </w:t>
      </w:r>
      <w:r w:rsidR="00774986">
        <w:t>zeleném</w:t>
      </w:r>
      <w:r>
        <w:t xml:space="preserve"> pásu kolem cest. Neodklízení listí, trávy z veřejných prostranství. Sběrný dvůr otevřen jen v určité dny</w:t>
      </w:r>
      <w:r w:rsidR="0042625F">
        <w:t>,</w:t>
      </w:r>
    </w:p>
    <w:p w14:paraId="32B83E83" w14:textId="3E6F8A6C" w:rsidR="00E9677C" w:rsidRDefault="00E9677C" w:rsidP="00E9677C">
      <w:pPr>
        <w:pStyle w:val="Odstavecseseznamem"/>
        <w:numPr>
          <w:ilvl w:val="0"/>
          <w:numId w:val="16"/>
        </w:numPr>
        <w:autoSpaceDE/>
        <w:autoSpaceDN/>
        <w:adjustRightInd/>
        <w:spacing w:after="160"/>
      </w:pPr>
      <w:r>
        <w:t>Nevím</w:t>
      </w:r>
      <w:r w:rsidR="00774986">
        <w:t>.</w:t>
      </w:r>
    </w:p>
    <w:p w14:paraId="6DD047D9" w14:textId="6A612F97" w:rsidR="00774986" w:rsidRDefault="00774986" w:rsidP="00774986">
      <w:pPr>
        <w:autoSpaceDE/>
        <w:autoSpaceDN/>
        <w:adjustRightInd/>
        <w:spacing w:after="160"/>
      </w:pPr>
      <w:r>
        <w:rPr>
          <w:noProof/>
          <w:lang w:eastAsia="cs-CZ"/>
        </w:rPr>
        <w:lastRenderedPageBreak/>
        <w:drawing>
          <wp:inline distT="0" distB="0" distL="0" distR="0" wp14:anchorId="72438F73" wp14:editId="28520D17">
            <wp:extent cx="5238750" cy="3086100"/>
            <wp:effectExtent l="0" t="0" r="0" b="0"/>
            <wp:docPr id="127726179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359328-EE67-4D11-B84A-E74D71518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2F6AE07" w14:textId="2902DDC1" w:rsidR="00774986" w:rsidRPr="003C1E6A" w:rsidRDefault="003C1E6A" w:rsidP="00774986">
      <w:pPr>
        <w:autoSpaceDE/>
        <w:autoSpaceDN/>
        <w:adjustRightInd/>
        <w:spacing w:after="160"/>
        <w:rPr>
          <w:i/>
          <w:iCs/>
        </w:rPr>
      </w:pPr>
      <w:r>
        <w:rPr>
          <w:i/>
          <w:iCs/>
        </w:rPr>
        <w:t>Stav dopravního spojení obce hodnotí obyvatelé rozporuplně, což může mít za příčinu konkrétní bydliště respondenta a vzdálenost tohoto bydliště od dopravních spojení.</w:t>
      </w:r>
    </w:p>
    <w:p w14:paraId="6C6898BB" w14:textId="164F7B55" w:rsidR="001C7C07" w:rsidRDefault="001C7C07" w:rsidP="00A15CC3">
      <w:pPr>
        <w:autoSpaceDE/>
        <w:autoSpaceDN/>
        <w:adjustRightInd/>
        <w:spacing w:after="160"/>
      </w:pPr>
      <w:r>
        <w:rPr>
          <w:noProof/>
          <w:lang w:eastAsia="cs-CZ"/>
        </w:rPr>
        <w:drawing>
          <wp:inline distT="0" distB="0" distL="0" distR="0" wp14:anchorId="023B3264" wp14:editId="4D483476">
            <wp:extent cx="4048125" cy="2743200"/>
            <wp:effectExtent l="0" t="0" r="9525" b="0"/>
            <wp:docPr id="1286744113"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ABC915-FBF1-4DA2-BCF4-C7EDDB82F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69F728" w14:textId="01C5DDC4" w:rsidR="00FE5180" w:rsidRPr="00FE5180" w:rsidRDefault="00FE5180" w:rsidP="00A15CC3">
      <w:pPr>
        <w:autoSpaceDE/>
        <w:autoSpaceDN/>
        <w:adjustRightInd/>
        <w:spacing w:after="160"/>
        <w:rPr>
          <w:i/>
          <w:iCs/>
        </w:rPr>
      </w:pPr>
      <w:r w:rsidRPr="00FE5180">
        <w:rPr>
          <w:i/>
          <w:iCs/>
        </w:rPr>
        <w:t>Obyvatelé obce se shodují, že obci je nedostatek obecních bytů.</w:t>
      </w:r>
      <w:r>
        <w:rPr>
          <w:i/>
          <w:iCs/>
        </w:rPr>
        <w:t xml:space="preserve"> </w:t>
      </w:r>
    </w:p>
    <w:p w14:paraId="433DE403" w14:textId="77777777" w:rsidR="00FE5180" w:rsidRDefault="00FE5180" w:rsidP="00A15CC3">
      <w:pPr>
        <w:autoSpaceDE/>
        <w:autoSpaceDN/>
        <w:adjustRightInd/>
        <w:spacing w:after="160"/>
      </w:pPr>
    </w:p>
    <w:p w14:paraId="56E6AF3C" w14:textId="76B68CF3" w:rsidR="001C7C07" w:rsidRDefault="001C7C07" w:rsidP="00A15CC3">
      <w:pPr>
        <w:autoSpaceDE/>
        <w:autoSpaceDN/>
        <w:adjustRightInd/>
        <w:spacing w:after="160"/>
      </w:pPr>
      <w:r>
        <w:rPr>
          <w:noProof/>
          <w:lang w:eastAsia="cs-CZ"/>
        </w:rPr>
        <w:lastRenderedPageBreak/>
        <w:drawing>
          <wp:inline distT="0" distB="0" distL="0" distR="0" wp14:anchorId="544A42A8" wp14:editId="6244E606">
            <wp:extent cx="4048125" cy="2743200"/>
            <wp:effectExtent l="0" t="0" r="9525" b="0"/>
            <wp:docPr id="698036417"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868D01-66A1-4464-8344-5684D7BEB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557212" w14:textId="3F1DBFE0" w:rsidR="00FE5180" w:rsidRDefault="00FE5180" w:rsidP="00A15CC3">
      <w:pPr>
        <w:autoSpaceDE/>
        <w:autoSpaceDN/>
        <w:adjustRightInd/>
        <w:spacing w:after="160"/>
        <w:rPr>
          <w:i/>
          <w:iCs/>
        </w:rPr>
      </w:pPr>
      <w:r w:rsidRPr="00FE5180">
        <w:rPr>
          <w:i/>
          <w:iCs/>
        </w:rPr>
        <w:t>Většina respondentů uvedla „ano“ nebo „spíše ano“, což značí, že v obci je dostatečně zajištěna odpovídající kvalita vzdělání a dopravní dostupnosti škol.</w:t>
      </w:r>
      <w:r>
        <w:rPr>
          <w:i/>
          <w:iCs/>
        </w:rPr>
        <w:t xml:space="preserve"> V souvislosti s kvalitou vzdělání byla položena doplňující otevřená otázka.</w:t>
      </w:r>
    </w:p>
    <w:p w14:paraId="62E75486" w14:textId="3590750F" w:rsidR="00FE5180" w:rsidRDefault="00FE5180" w:rsidP="00A15CC3">
      <w:pPr>
        <w:autoSpaceDE/>
        <w:autoSpaceDN/>
        <w:adjustRightInd/>
        <w:spacing w:after="160"/>
        <w:rPr>
          <w:b/>
          <w:bCs/>
        </w:rPr>
      </w:pPr>
      <w:r w:rsidRPr="00FE5180">
        <w:rPr>
          <w:b/>
          <w:bCs/>
        </w:rPr>
        <w:t>Jaká opatření by dle Vašeho názoru měla obec udělat pro zvýšení kvality vzdělávání?</w:t>
      </w:r>
    </w:p>
    <w:p w14:paraId="67083980" w14:textId="58A9142D" w:rsidR="00FE5180" w:rsidRDefault="00FE5180" w:rsidP="00FE5180">
      <w:pPr>
        <w:pStyle w:val="Odstavecseseznamem"/>
        <w:numPr>
          <w:ilvl w:val="0"/>
          <w:numId w:val="17"/>
        </w:numPr>
        <w:autoSpaceDE/>
        <w:autoSpaceDN/>
        <w:adjustRightInd/>
        <w:spacing w:after="160"/>
      </w:pPr>
      <w:r>
        <w:t>Prostory pro školní cvičení</w:t>
      </w:r>
      <w:r w:rsidR="00BF1BB9">
        <w:t>,</w:t>
      </w:r>
    </w:p>
    <w:p w14:paraId="4192C6B5" w14:textId="75D0ACE3" w:rsidR="00FE5180" w:rsidRDefault="00BF1BB9" w:rsidP="00FE5180">
      <w:pPr>
        <w:pStyle w:val="Odstavecseseznamem"/>
        <w:numPr>
          <w:ilvl w:val="0"/>
          <w:numId w:val="17"/>
        </w:numPr>
        <w:autoSpaceDE/>
        <w:autoSpaceDN/>
        <w:adjustRightInd/>
        <w:spacing w:after="160"/>
      </w:pPr>
      <w:r>
        <w:t>Nemyslím</w:t>
      </w:r>
      <w:r w:rsidR="00FE5180">
        <w:t xml:space="preserve"> si, </w:t>
      </w:r>
      <w:r>
        <w:t>že</w:t>
      </w:r>
      <w:r w:rsidR="00FE5180">
        <w:t xml:space="preserve"> by toto mela </w:t>
      </w:r>
      <w:r>
        <w:t>řešit</w:t>
      </w:r>
      <w:r w:rsidR="00FE5180">
        <w:t xml:space="preserve"> obec, </w:t>
      </w:r>
      <w:r>
        <w:t>systém</w:t>
      </w:r>
      <w:r w:rsidR="00FE5180">
        <w:t xml:space="preserve"> </w:t>
      </w:r>
      <w:r>
        <w:t>vzdělávaní</w:t>
      </w:r>
      <w:r w:rsidR="00FE5180">
        <w:t xml:space="preserve"> v </w:t>
      </w:r>
      <w:r>
        <w:t>Č</w:t>
      </w:r>
      <w:r w:rsidR="00FE5180">
        <w:t xml:space="preserve">R </w:t>
      </w:r>
      <w:r>
        <w:t>řídí</w:t>
      </w:r>
      <w:r w:rsidR="00FE5180">
        <w:t xml:space="preserve"> na </w:t>
      </w:r>
      <w:r>
        <w:t>národní</w:t>
      </w:r>
      <w:r w:rsidR="00FE5180">
        <w:t xml:space="preserve"> </w:t>
      </w:r>
      <w:r>
        <w:t>úrovni</w:t>
      </w:r>
      <w:r w:rsidR="00FE5180">
        <w:t xml:space="preserve"> Ministerstvo </w:t>
      </w:r>
      <w:r>
        <w:t>školství</w:t>
      </w:r>
      <w:r w:rsidR="00FE5180">
        <w:t>,</w:t>
      </w:r>
      <w:r>
        <w:t xml:space="preserve"> mládeže</w:t>
      </w:r>
      <w:r w:rsidR="00FE5180">
        <w:t xml:space="preserve"> a t</w:t>
      </w:r>
      <w:r>
        <w:t>ělovýchovy</w:t>
      </w:r>
      <w:r w:rsidR="00FE5180">
        <w:t xml:space="preserve">.  </w:t>
      </w:r>
      <w:r>
        <w:t>Jediný</w:t>
      </w:r>
      <w:r w:rsidR="00FE5180">
        <w:t xml:space="preserve"> </w:t>
      </w:r>
      <w:r>
        <w:t>problém</w:t>
      </w:r>
      <w:r w:rsidR="00FE5180">
        <w:t xml:space="preserve"> </w:t>
      </w:r>
      <w:r>
        <w:t>vidím</w:t>
      </w:r>
      <w:r w:rsidR="00FE5180">
        <w:t xml:space="preserve"> v nedostatku </w:t>
      </w:r>
      <w:r>
        <w:t>místa</w:t>
      </w:r>
      <w:r w:rsidR="00FE5180">
        <w:t xml:space="preserve"> v </w:t>
      </w:r>
      <w:r>
        <w:t>budovách</w:t>
      </w:r>
      <w:r w:rsidR="00FE5180">
        <w:t xml:space="preserve"> </w:t>
      </w:r>
      <w:r>
        <w:t>MŠ</w:t>
      </w:r>
      <w:r w:rsidR="00FE5180">
        <w:t xml:space="preserve"> a Z</w:t>
      </w:r>
      <w:r>
        <w:t>Š</w:t>
      </w:r>
      <w:r w:rsidR="00FE5180">
        <w:t xml:space="preserve">. Jinak jsme v </w:t>
      </w:r>
      <w:r>
        <w:t>současné</w:t>
      </w:r>
      <w:r w:rsidR="00FE5180">
        <w:t xml:space="preserve"> </w:t>
      </w:r>
      <w:r>
        <w:t>době</w:t>
      </w:r>
      <w:r w:rsidR="00FE5180">
        <w:t xml:space="preserve"> s </w:t>
      </w:r>
      <w:r>
        <w:t>prací</w:t>
      </w:r>
      <w:r w:rsidR="00FE5180">
        <w:t xml:space="preserve"> </w:t>
      </w:r>
      <w:r>
        <w:t>ZŠ</w:t>
      </w:r>
      <w:r w:rsidR="00FE5180">
        <w:t xml:space="preserve"> i M</w:t>
      </w:r>
      <w:r>
        <w:t>Š</w:t>
      </w:r>
      <w:r w:rsidR="00FE5180">
        <w:t xml:space="preserve"> velmi spokojeni</w:t>
      </w:r>
      <w:r>
        <w:t>,</w:t>
      </w:r>
    </w:p>
    <w:p w14:paraId="7BE15926" w14:textId="6E12FFD3" w:rsidR="00BF1BB9" w:rsidRDefault="00BF1BB9" w:rsidP="00BF1BB9">
      <w:pPr>
        <w:pStyle w:val="Odstavecseseznamem"/>
        <w:numPr>
          <w:ilvl w:val="0"/>
          <w:numId w:val="17"/>
        </w:numPr>
        <w:autoSpaceDE/>
        <w:autoSpaceDN/>
        <w:adjustRightInd/>
        <w:spacing w:after="160"/>
      </w:pPr>
      <w:r>
        <w:t>Nevím,</w:t>
      </w:r>
      <w:r w:rsidR="00FE5180">
        <w:t xml:space="preserve"> do jaké míry jsou propojeny spolky a škola, ale podle mě by </w:t>
      </w:r>
      <w:r>
        <w:t>na</w:t>
      </w:r>
      <w:r w:rsidR="00FE5180">
        <w:t xml:space="preserve"> sebe měly navazovat a spolupracovat spolu</w:t>
      </w:r>
      <w:r>
        <w:t>,</w:t>
      </w:r>
    </w:p>
    <w:p w14:paraId="771F2583" w14:textId="69ED38C9" w:rsidR="00FE5180" w:rsidRDefault="00FE5180" w:rsidP="00FE5180">
      <w:pPr>
        <w:pStyle w:val="Odstavecseseznamem"/>
        <w:numPr>
          <w:ilvl w:val="0"/>
          <w:numId w:val="17"/>
        </w:numPr>
        <w:autoSpaceDE/>
        <w:autoSpaceDN/>
        <w:adjustRightInd/>
        <w:spacing w:after="160"/>
      </w:pPr>
      <w:r>
        <w:t>Nevím</w:t>
      </w:r>
      <w:r w:rsidR="00BF1BB9">
        <w:t>,</w:t>
      </w:r>
    </w:p>
    <w:p w14:paraId="00EF0FA6" w14:textId="1C3E8820" w:rsidR="00FE5180" w:rsidRDefault="00BF1BB9" w:rsidP="00FE5180">
      <w:pPr>
        <w:pStyle w:val="Odstavecseseznamem"/>
        <w:numPr>
          <w:ilvl w:val="0"/>
          <w:numId w:val="17"/>
        </w:numPr>
        <w:autoSpaceDE/>
        <w:autoSpaceDN/>
        <w:adjustRightInd/>
        <w:spacing w:after="160"/>
      </w:pPr>
      <w:r>
        <w:t>N</w:t>
      </w:r>
      <w:r w:rsidR="00FE5180">
        <w:t>evím</w:t>
      </w:r>
      <w:r>
        <w:t>,</w:t>
      </w:r>
    </w:p>
    <w:p w14:paraId="6E380CEC" w14:textId="67057605" w:rsidR="00FE5180" w:rsidRDefault="00BF1BB9" w:rsidP="00FE5180">
      <w:pPr>
        <w:pStyle w:val="Odstavecseseznamem"/>
        <w:numPr>
          <w:ilvl w:val="0"/>
          <w:numId w:val="17"/>
        </w:numPr>
        <w:autoSpaceDE/>
        <w:autoSpaceDN/>
        <w:adjustRightInd/>
        <w:spacing w:after="160"/>
      </w:pPr>
      <w:r>
        <w:t>Nevím,</w:t>
      </w:r>
    </w:p>
    <w:p w14:paraId="7754ADB9" w14:textId="2E561DC8" w:rsidR="00FE5180" w:rsidRDefault="00FE5180" w:rsidP="00FE5180">
      <w:pPr>
        <w:pStyle w:val="Odstavecseseznamem"/>
        <w:numPr>
          <w:ilvl w:val="0"/>
          <w:numId w:val="17"/>
        </w:numPr>
        <w:autoSpaceDE/>
        <w:autoSpaceDN/>
        <w:adjustRightInd/>
        <w:spacing w:after="160"/>
      </w:pPr>
      <w:r>
        <w:t>Sehnat lidi, kteří mají chuť něco pro to dělat a zabývat se tím</w:t>
      </w:r>
      <w:r w:rsidR="00BF1BB9">
        <w:t>,</w:t>
      </w:r>
    </w:p>
    <w:p w14:paraId="06997E7B" w14:textId="47F6ED96" w:rsidR="00FE5180" w:rsidRDefault="00FE5180" w:rsidP="00FE5180">
      <w:pPr>
        <w:pStyle w:val="Odstavecseseznamem"/>
        <w:numPr>
          <w:ilvl w:val="0"/>
          <w:numId w:val="17"/>
        </w:numPr>
        <w:autoSpaceDE/>
        <w:autoSpaceDN/>
        <w:adjustRightInd/>
        <w:spacing w:after="160"/>
      </w:pPr>
      <w:r>
        <w:t>Nevím</w:t>
      </w:r>
      <w:r w:rsidR="00BF1BB9">
        <w:t>,</w:t>
      </w:r>
    </w:p>
    <w:p w14:paraId="4995FA4B" w14:textId="3ECC8AD5" w:rsidR="00FE5180" w:rsidRDefault="00BF1BB9" w:rsidP="00FE5180">
      <w:pPr>
        <w:pStyle w:val="Odstavecseseznamem"/>
        <w:numPr>
          <w:ilvl w:val="0"/>
          <w:numId w:val="17"/>
        </w:numPr>
        <w:autoSpaceDE/>
        <w:autoSpaceDN/>
        <w:adjustRightInd/>
        <w:spacing w:after="160"/>
      </w:pPr>
      <w:r>
        <w:t>N</w:t>
      </w:r>
      <w:r w:rsidR="00FE5180">
        <w:t>evím</w:t>
      </w:r>
      <w:r>
        <w:t>,</w:t>
      </w:r>
    </w:p>
    <w:p w14:paraId="19AFDF46" w14:textId="6CC8E9D7" w:rsidR="00FE5180" w:rsidRDefault="00FE5180" w:rsidP="00FE5180">
      <w:pPr>
        <w:pStyle w:val="Odstavecseseznamem"/>
        <w:numPr>
          <w:ilvl w:val="0"/>
          <w:numId w:val="17"/>
        </w:numPr>
        <w:autoSpaceDE/>
        <w:autoSpaceDN/>
        <w:adjustRightInd/>
        <w:spacing w:after="160"/>
      </w:pPr>
      <w:r>
        <w:t>Investice, směřující do rozšíření a vybavení školy</w:t>
      </w:r>
      <w:r w:rsidR="00BF1BB9">
        <w:t>,</w:t>
      </w:r>
    </w:p>
    <w:p w14:paraId="0B15339C" w14:textId="44B9BB89" w:rsidR="00FE5180" w:rsidRDefault="00FE5180" w:rsidP="00FE5180">
      <w:pPr>
        <w:pStyle w:val="Odstavecseseznamem"/>
        <w:numPr>
          <w:ilvl w:val="0"/>
          <w:numId w:val="17"/>
        </w:numPr>
        <w:autoSpaceDE/>
        <w:autoSpaceDN/>
        <w:adjustRightInd/>
        <w:spacing w:after="160"/>
      </w:pPr>
      <w:r>
        <w:t>Připravit zázemí pro děti v mateřské škole a otevřít více oddělení, kde by bylo méně dětí a paní učitelky by měly více času se věnovat dětem, když v dnešní době jsou na děti kladeny stále větší nároky.</w:t>
      </w:r>
      <w:r w:rsidR="00BF1BB9">
        <w:t>,</w:t>
      </w:r>
    </w:p>
    <w:p w14:paraId="47699D78" w14:textId="245C3F61" w:rsidR="00FE5180" w:rsidRDefault="00FE5180" w:rsidP="00FE5180">
      <w:pPr>
        <w:pStyle w:val="Odstavecseseznamem"/>
        <w:numPr>
          <w:ilvl w:val="0"/>
          <w:numId w:val="17"/>
        </w:numPr>
        <w:autoSpaceDE/>
        <w:autoSpaceDN/>
        <w:adjustRightInd/>
        <w:spacing w:after="160"/>
      </w:pPr>
      <w:r>
        <w:t>možná uspořádat nějaké kurzy či školení, více přednášek a pod.</w:t>
      </w:r>
      <w:r w:rsidR="00BF1BB9">
        <w:t>,</w:t>
      </w:r>
    </w:p>
    <w:p w14:paraId="39CAEE78" w14:textId="26F3E082" w:rsidR="00FE5180" w:rsidRDefault="00FE5180" w:rsidP="00FE5180">
      <w:pPr>
        <w:pStyle w:val="Odstavecseseznamem"/>
        <w:numPr>
          <w:ilvl w:val="0"/>
          <w:numId w:val="17"/>
        </w:numPr>
        <w:autoSpaceDE/>
        <w:autoSpaceDN/>
        <w:adjustRightInd/>
        <w:spacing w:after="160"/>
      </w:pPr>
      <w:r>
        <w:lastRenderedPageBreak/>
        <w:t>Kvalifikované zaměstnance s pedagogickým vzděláním potřebné úrovně</w:t>
      </w:r>
      <w:r w:rsidR="00BF1BB9">
        <w:t>,</w:t>
      </w:r>
    </w:p>
    <w:p w14:paraId="392B3E52" w14:textId="74F8A003" w:rsidR="00FE5180" w:rsidRDefault="00FE5180" w:rsidP="00FE5180">
      <w:pPr>
        <w:pStyle w:val="Odstavecseseznamem"/>
        <w:numPr>
          <w:ilvl w:val="0"/>
          <w:numId w:val="17"/>
        </w:numPr>
        <w:autoSpaceDE/>
        <w:autoSpaceDN/>
        <w:adjustRightInd/>
        <w:spacing w:after="160"/>
      </w:pPr>
      <w:r>
        <w:t>Možnost realizace zájmových kroužků hrazených obcí</w:t>
      </w:r>
      <w:r w:rsidR="00BF1BB9">
        <w:t>,</w:t>
      </w:r>
    </w:p>
    <w:p w14:paraId="4B02A9A1" w14:textId="152E0064" w:rsidR="00FE5180" w:rsidRDefault="00FE5180" w:rsidP="00FE5180">
      <w:pPr>
        <w:pStyle w:val="Odstavecseseznamem"/>
        <w:numPr>
          <w:ilvl w:val="0"/>
          <w:numId w:val="17"/>
        </w:numPr>
        <w:autoSpaceDE/>
        <w:autoSpaceDN/>
        <w:adjustRightInd/>
        <w:spacing w:after="160"/>
      </w:pPr>
      <w:r>
        <w:t>Myslím, že je kvalita vzdělávání dostačující</w:t>
      </w:r>
      <w:r w:rsidR="00BF1BB9">
        <w:t>,</w:t>
      </w:r>
    </w:p>
    <w:p w14:paraId="40325729" w14:textId="59C8DCAD" w:rsidR="00FE5180" w:rsidRDefault="00FE5180" w:rsidP="00FE5180">
      <w:pPr>
        <w:pStyle w:val="Odstavecseseznamem"/>
        <w:numPr>
          <w:ilvl w:val="0"/>
          <w:numId w:val="17"/>
        </w:numPr>
        <w:autoSpaceDE/>
        <w:autoSpaceDN/>
        <w:adjustRightInd/>
        <w:spacing w:after="160"/>
      </w:pPr>
      <w:r>
        <w:t xml:space="preserve">workshopy, kurzy, kroužky </w:t>
      </w:r>
      <w:r w:rsidR="00BF1BB9">
        <w:t>nejen</w:t>
      </w:r>
      <w:r>
        <w:t xml:space="preserve"> pro mladé, ale i pro seniory</w:t>
      </w:r>
      <w:r w:rsidR="00BF1BB9">
        <w:t>,</w:t>
      </w:r>
    </w:p>
    <w:p w14:paraId="66469948" w14:textId="18694176" w:rsidR="00FE5180" w:rsidRDefault="00FE5180" w:rsidP="00FE5180">
      <w:pPr>
        <w:pStyle w:val="Odstavecseseznamem"/>
        <w:numPr>
          <w:ilvl w:val="0"/>
          <w:numId w:val="17"/>
        </w:numPr>
        <w:autoSpaceDE/>
        <w:autoSpaceDN/>
        <w:adjustRightInd/>
        <w:spacing w:after="160"/>
      </w:pPr>
      <w:r>
        <w:t>Nevím</w:t>
      </w:r>
      <w:r w:rsidR="00BF1BB9">
        <w:t>,</w:t>
      </w:r>
    </w:p>
    <w:p w14:paraId="0C609225" w14:textId="13BD00DE" w:rsidR="00FE5180" w:rsidRDefault="00FE5180" w:rsidP="00BF1BB9">
      <w:pPr>
        <w:pStyle w:val="Odstavecseseznamem"/>
        <w:numPr>
          <w:ilvl w:val="0"/>
          <w:numId w:val="17"/>
        </w:numPr>
        <w:autoSpaceDE/>
        <w:autoSpaceDN/>
        <w:adjustRightInd/>
        <w:spacing w:after="160"/>
      </w:pPr>
      <w:r>
        <w:t>Opět, využívat více možnosti a akce nabízené MAP, MAS, MŠMT. Spolupráce s okolními školami/školkami. Škola má v tomto velké rezervy. Vyjít vstříc rodičům, co se týká provozní doby družiny a školky.</w:t>
      </w:r>
      <w:r w:rsidR="00BF1BB9">
        <w:t>,</w:t>
      </w:r>
    </w:p>
    <w:p w14:paraId="158D68F9" w14:textId="65A6FCD3" w:rsidR="00FE5180" w:rsidRDefault="00FE5180" w:rsidP="00FE5180">
      <w:pPr>
        <w:pStyle w:val="Odstavecseseznamem"/>
        <w:numPr>
          <w:ilvl w:val="0"/>
          <w:numId w:val="17"/>
        </w:numPr>
        <w:autoSpaceDE/>
        <w:autoSpaceDN/>
        <w:adjustRightInd/>
        <w:spacing w:after="160"/>
      </w:pPr>
      <w:r>
        <w:t xml:space="preserve">Vzdělávat také </w:t>
      </w:r>
      <w:r w:rsidR="00BF1BB9">
        <w:t>nepedagogy – ano</w:t>
      </w:r>
      <w:r>
        <w:t>, myslím tím pracovníky jídelny</w:t>
      </w:r>
      <w:r w:rsidR="00BF1BB9">
        <w:t>,</w:t>
      </w:r>
    </w:p>
    <w:p w14:paraId="79A30112" w14:textId="103DD8C4" w:rsidR="00FE5180" w:rsidRDefault="00FE5180" w:rsidP="00FE5180">
      <w:pPr>
        <w:pStyle w:val="Odstavecseseznamem"/>
        <w:numPr>
          <w:ilvl w:val="0"/>
          <w:numId w:val="17"/>
        </w:numPr>
        <w:autoSpaceDE/>
        <w:autoSpaceDN/>
        <w:adjustRightInd/>
        <w:spacing w:after="160"/>
      </w:pPr>
      <w:r>
        <w:t>Nic mě momentálně nenapadá</w:t>
      </w:r>
      <w:r w:rsidR="00BF1BB9">
        <w:t>,</w:t>
      </w:r>
    </w:p>
    <w:p w14:paraId="7D6D11FC" w14:textId="786507D9" w:rsidR="00FE5180" w:rsidRDefault="00BF1BB9" w:rsidP="00FE5180">
      <w:pPr>
        <w:pStyle w:val="Odstavecseseznamem"/>
        <w:numPr>
          <w:ilvl w:val="0"/>
          <w:numId w:val="17"/>
        </w:numPr>
        <w:autoSpaceDE/>
        <w:autoSpaceDN/>
        <w:adjustRightInd/>
        <w:spacing w:after="160"/>
      </w:pPr>
      <w:r>
        <w:t>Nevím,</w:t>
      </w:r>
    </w:p>
    <w:p w14:paraId="5C57F9E4" w14:textId="161AD662" w:rsidR="00FE5180" w:rsidRDefault="00BF1BB9" w:rsidP="00FE5180">
      <w:pPr>
        <w:pStyle w:val="Odstavecseseznamem"/>
        <w:numPr>
          <w:ilvl w:val="0"/>
          <w:numId w:val="17"/>
        </w:numPr>
        <w:autoSpaceDE/>
        <w:autoSpaceDN/>
        <w:adjustRightInd/>
        <w:spacing w:after="160"/>
      </w:pPr>
      <w:r>
        <w:t>N</w:t>
      </w:r>
      <w:r w:rsidR="00FE5180">
        <w:t>evím</w:t>
      </w:r>
      <w:r>
        <w:t>,</w:t>
      </w:r>
    </w:p>
    <w:p w14:paraId="361A77B8" w14:textId="1E9F243A" w:rsidR="00FE5180" w:rsidRDefault="00FE5180" w:rsidP="00FE5180">
      <w:pPr>
        <w:pStyle w:val="Odstavecseseznamem"/>
        <w:numPr>
          <w:ilvl w:val="0"/>
          <w:numId w:val="17"/>
        </w:numPr>
        <w:autoSpaceDE/>
        <w:autoSpaceDN/>
        <w:adjustRightInd/>
        <w:spacing w:after="160"/>
      </w:pPr>
      <w:r>
        <w:t>zajímat se o činnost MŠ a ZŠ, finančně podporovat školu v zajišťování pomůcek pro vzdělávání</w:t>
      </w:r>
      <w:r w:rsidR="00BF1BB9">
        <w:t>,</w:t>
      </w:r>
    </w:p>
    <w:p w14:paraId="306FAA28" w14:textId="5A3D8881" w:rsidR="00FE5180" w:rsidRDefault="00FE5180" w:rsidP="00FE5180">
      <w:pPr>
        <w:pStyle w:val="Odstavecseseznamem"/>
        <w:numPr>
          <w:ilvl w:val="0"/>
          <w:numId w:val="17"/>
        </w:numPr>
        <w:autoSpaceDE/>
        <w:autoSpaceDN/>
        <w:adjustRightInd/>
        <w:spacing w:after="160"/>
      </w:pPr>
      <w:r>
        <w:t>Nevím</w:t>
      </w:r>
      <w:r w:rsidR="00BF1BB9">
        <w:t>,</w:t>
      </w:r>
    </w:p>
    <w:p w14:paraId="46DF91FA" w14:textId="03573EAB" w:rsidR="00FE5180" w:rsidRDefault="00BF1BB9" w:rsidP="00FE5180">
      <w:pPr>
        <w:pStyle w:val="Odstavecseseznamem"/>
        <w:numPr>
          <w:ilvl w:val="0"/>
          <w:numId w:val="17"/>
        </w:numPr>
        <w:autoSpaceDE/>
        <w:autoSpaceDN/>
        <w:adjustRightInd/>
        <w:spacing w:after="160"/>
      </w:pPr>
      <w:r>
        <w:t>Nevím,</w:t>
      </w:r>
    </w:p>
    <w:p w14:paraId="09F00EAC" w14:textId="7F21A981" w:rsidR="00FE5180" w:rsidRDefault="00FE5180" w:rsidP="00FE5180">
      <w:pPr>
        <w:pStyle w:val="Odstavecseseznamem"/>
        <w:numPr>
          <w:ilvl w:val="0"/>
          <w:numId w:val="17"/>
        </w:numPr>
        <w:autoSpaceDE/>
        <w:autoSpaceDN/>
        <w:adjustRightInd/>
        <w:spacing w:after="160"/>
      </w:pPr>
      <w:r>
        <w:t>zajistit kvalifikované učitele</w:t>
      </w:r>
      <w:r w:rsidR="00BF1BB9">
        <w:t>,</w:t>
      </w:r>
    </w:p>
    <w:p w14:paraId="596F90B5" w14:textId="450BE98E" w:rsidR="00FE5180" w:rsidRDefault="00FE5180" w:rsidP="00FE5180">
      <w:pPr>
        <w:pStyle w:val="Odstavecseseznamem"/>
        <w:numPr>
          <w:ilvl w:val="0"/>
          <w:numId w:val="17"/>
        </w:numPr>
        <w:autoSpaceDE/>
        <w:autoSpaceDN/>
        <w:adjustRightInd/>
        <w:spacing w:after="160"/>
      </w:pPr>
      <w:r>
        <w:t>O žádných nevím</w:t>
      </w:r>
      <w:r w:rsidR="00BF1BB9">
        <w:t>,</w:t>
      </w:r>
    </w:p>
    <w:p w14:paraId="280F60BF" w14:textId="628575B6" w:rsidR="00FE5180" w:rsidRDefault="00FE5180" w:rsidP="00FE5180">
      <w:pPr>
        <w:pStyle w:val="Odstavecseseznamem"/>
        <w:numPr>
          <w:ilvl w:val="0"/>
          <w:numId w:val="17"/>
        </w:numPr>
        <w:autoSpaceDE/>
        <w:autoSpaceDN/>
        <w:adjustRightInd/>
        <w:spacing w:after="160"/>
      </w:pPr>
      <w:r>
        <w:t>Osamostatnit školu a školku, udělat jednotlivé třídy</w:t>
      </w:r>
      <w:r w:rsidR="00BF1BB9">
        <w:t>,</w:t>
      </w:r>
    </w:p>
    <w:p w14:paraId="70FF55ED" w14:textId="5D606E79" w:rsidR="00FE5180" w:rsidRDefault="00BF1BB9" w:rsidP="00FE5180">
      <w:pPr>
        <w:pStyle w:val="Odstavecseseznamem"/>
        <w:numPr>
          <w:ilvl w:val="0"/>
          <w:numId w:val="17"/>
        </w:numPr>
        <w:autoSpaceDE/>
        <w:autoSpaceDN/>
        <w:adjustRightInd/>
        <w:spacing w:after="160"/>
      </w:pPr>
      <w:r>
        <w:t>s</w:t>
      </w:r>
      <w:r w:rsidR="00FE5180">
        <w:t>e školou i školkou spokojenost</w:t>
      </w:r>
      <w:r>
        <w:t>,</w:t>
      </w:r>
    </w:p>
    <w:p w14:paraId="0E905D70" w14:textId="46C67FBB" w:rsidR="00FE5180" w:rsidRDefault="00FE5180" w:rsidP="00FE5180">
      <w:pPr>
        <w:pStyle w:val="Odstavecseseznamem"/>
        <w:numPr>
          <w:ilvl w:val="0"/>
          <w:numId w:val="17"/>
        </w:numPr>
        <w:autoSpaceDE/>
        <w:autoSpaceDN/>
        <w:adjustRightInd/>
        <w:spacing w:after="160"/>
      </w:pPr>
      <w:r>
        <w:t>Připravit zázemí pro děti v mateřské škole a otevřít více oddělení, kde by bylo méně dětí a paní učitelky by měly více času se věnovat dětem, když v dnešní době jsou na děti kladeny stále větší nároky</w:t>
      </w:r>
      <w:r w:rsidR="00BF1BB9">
        <w:t>,</w:t>
      </w:r>
    </w:p>
    <w:p w14:paraId="535D3A5F" w14:textId="4A0F5D23" w:rsidR="00FE5180" w:rsidRDefault="00FE5180" w:rsidP="00FE5180">
      <w:pPr>
        <w:pStyle w:val="Odstavecseseznamem"/>
        <w:numPr>
          <w:ilvl w:val="0"/>
          <w:numId w:val="17"/>
        </w:numPr>
        <w:autoSpaceDE/>
        <w:autoSpaceDN/>
        <w:adjustRightInd/>
        <w:spacing w:after="160"/>
      </w:pPr>
      <w:r>
        <w:t xml:space="preserve">Nevztahuje se úplně na </w:t>
      </w:r>
      <w:r w:rsidR="00BF1BB9">
        <w:t>vzdělání, ale</w:t>
      </w:r>
      <w:r>
        <w:t xml:space="preserve"> opravit herní prvky u ZŠ a MŠ</w:t>
      </w:r>
      <w:r w:rsidR="00BF1BB9">
        <w:t>,</w:t>
      </w:r>
    </w:p>
    <w:p w14:paraId="29BE4118" w14:textId="4A74D723" w:rsidR="00FE5180" w:rsidRPr="00FE5180" w:rsidRDefault="00FE5180" w:rsidP="00FE5180">
      <w:pPr>
        <w:pStyle w:val="Odstavecseseznamem"/>
        <w:numPr>
          <w:ilvl w:val="0"/>
          <w:numId w:val="17"/>
        </w:numPr>
        <w:autoSpaceDE/>
        <w:autoSpaceDN/>
        <w:adjustRightInd/>
        <w:spacing w:after="160"/>
      </w:pPr>
      <w:r>
        <w:t>Zmodernizovat knihovnu</w:t>
      </w:r>
      <w:r w:rsidR="00BF1BB9">
        <w:t>.</w:t>
      </w:r>
    </w:p>
    <w:p w14:paraId="5150C9C8" w14:textId="3CFC9A2B" w:rsidR="00066123" w:rsidRDefault="00066123" w:rsidP="00A15CC3">
      <w:pPr>
        <w:autoSpaceDE/>
        <w:autoSpaceDN/>
        <w:adjustRightInd/>
        <w:spacing w:after="160"/>
      </w:pPr>
    </w:p>
    <w:p w14:paraId="1FA4004C" w14:textId="290121A6" w:rsidR="001A2910" w:rsidRDefault="001A2910" w:rsidP="00A15CC3">
      <w:pPr>
        <w:autoSpaceDE/>
        <w:autoSpaceDN/>
        <w:adjustRightInd/>
        <w:spacing w:after="160"/>
      </w:pPr>
      <w:r>
        <w:br w:type="page"/>
      </w:r>
    </w:p>
    <w:p w14:paraId="71AC295D" w14:textId="77777777" w:rsidR="001A2910" w:rsidRDefault="001A2910" w:rsidP="001A2910">
      <w:pPr>
        <w:pStyle w:val="Nadpis2"/>
      </w:pPr>
      <w:bookmarkStart w:id="10" w:name="_Toc164926814"/>
      <w:r>
        <w:lastRenderedPageBreak/>
        <w:t>SWOT analýza</w:t>
      </w:r>
      <w:bookmarkEnd w:id="10"/>
    </w:p>
    <w:tbl>
      <w:tblPr>
        <w:tblStyle w:val="Mkatabulky"/>
        <w:tblW w:w="0" w:type="auto"/>
        <w:tblLook w:val="04A0" w:firstRow="1" w:lastRow="0" w:firstColumn="1" w:lastColumn="0" w:noHBand="0" w:noVBand="1"/>
      </w:tblPr>
      <w:tblGrid>
        <w:gridCol w:w="4531"/>
        <w:gridCol w:w="4531"/>
      </w:tblGrid>
      <w:tr w:rsidR="001A2910" w14:paraId="34771052" w14:textId="77777777" w:rsidTr="001A2910">
        <w:trPr>
          <w:trHeight w:val="772"/>
        </w:trPr>
        <w:tc>
          <w:tcPr>
            <w:tcW w:w="4531" w:type="dxa"/>
            <w:shd w:val="clear" w:color="auto" w:fill="538135" w:themeFill="accent6" w:themeFillShade="BF"/>
          </w:tcPr>
          <w:p w14:paraId="74BBD91B" w14:textId="77777777" w:rsidR="001A2910" w:rsidRPr="001A2910" w:rsidRDefault="001A2910" w:rsidP="001A2910">
            <w:pPr>
              <w:jc w:val="left"/>
              <w:rPr>
                <w:b/>
                <w:bCs/>
                <w:sz w:val="32"/>
                <w:szCs w:val="32"/>
              </w:rPr>
            </w:pPr>
            <w:r w:rsidRPr="001A2910">
              <w:rPr>
                <w:b/>
                <w:bCs/>
                <w:sz w:val="32"/>
                <w:szCs w:val="32"/>
              </w:rPr>
              <w:t>SILNÉ</w:t>
            </w:r>
            <w:r>
              <w:rPr>
                <w:b/>
                <w:bCs/>
                <w:sz w:val="32"/>
                <w:szCs w:val="32"/>
              </w:rPr>
              <w:t xml:space="preserve"> </w:t>
            </w:r>
            <w:r w:rsidRPr="001A2910">
              <w:rPr>
                <w:b/>
                <w:bCs/>
                <w:sz w:val="32"/>
                <w:szCs w:val="32"/>
              </w:rPr>
              <w:t xml:space="preserve">STRÁNKY        </w:t>
            </w:r>
            <w:r w:rsidRPr="001A2910">
              <w:rPr>
                <w:b/>
                <w:bCs/>
                <w:sz w:val="56"/>
                <w:szCs w:val="56"/>
              </w:rPr>
              <w:t xml:space="preserve">  S</w:t>
            </w:r>
          </w:p>
        </w:tc>
        <w:tc>
          <w:tcPr>
            <w:tcW w:w="4531" w:type="dxa"/>
            <w:shd w:val="clear" w:color="auto" w:fill="C45911" w:themeFill="accent2" w:themeFillShade="BF"/>
          </w:tcPr>
          <w:p w14:paraId="6584D89E" w14:textId="77777777" w:rsidR="001A2910" w:rsidRDefault="001A2910" w:rsidP="001A2910">
            <w:r>
              <w:rPr>
                <w:b/>
                <w:bCs/>
                <w:sz w:val="32"/>
                <w:szCs w:val="32"/>
              </w:rPr>
              <w:t xml:space="preserve">SLABÉ </w:t>
            </w:r>
            <w:r w:rsidRPr="001A2910">
              <w:rPr>
                <w:b/>
                <w:bCs/>
                <w:sz w:val="32"/>
                <w:szCs w:val="32"/>
              </w:rPr>
              <w:t xml:space="preserve">STRÁNKY      </w:t>
            </w:r>
            <w:r>
              <w:rPr>
                <w:b/>
                <w:bCs/>
                <w:sz w:val="56"/>
                <w:szCs w:val="56"/>
              </w:rPr>
              <w:t>W</w:t>
            </w:r>
          </w:p>
        </w:tc>
      </w:tr>
      <w:tr w:rsidR="001A2910" w14:paraId="1DB2EB3B" w14:textId="77777777" w:rsidTr="001A2910">
        <w:trPr>
          <w:trHeight w:val="4910"/>
        </w:trPr>
        <w:tc>
          <w:tcPr>
            <w:tcW w:w="4531" w:type="dxa"/>
            <w:shd w:val="clear" w:color="auto" w:fill="C5E0B3" w:themeFill="accent6" w:themeFillTint="66"/>
          </w:tcPr>
          <w:p w14:paraId="56B9FB58" w14:textId="77777777" w:rsidR="001A2910" w:rsidRDefault="00B61055" w:rsidP="005E0FFC">
            <w:pPr>
              <w:pStyle w:val="Odstavecseseznamem"/>
              <w:numPr>
                <w:ilvl w:val="0"/>
                <w:numId w:val="2"/>
              </w:numPr>
            </w:pPr>
            <w:r>
              <w:t>Podpora spolků</w:t>
            </w:r>
          </w:p>
          <w:p w14:paraId="37EC4BD7" w14:textId="77777777" w:rsidR="00B61055" w:rsidRDefault="00B61055" w:rsidP="005E0FFC">
            <w:pPr>
              <w:pStyle w:val="Odstavecseseznamem"/>
              <w:numPr>
                <w:ilvl w:val="0"/>
                <w:numId w:val="2"/>
              </w:numPr>
            </w:pPr>
            <w:r>
              <w:t>Množství sportovišť</w:t>
            </w:r>
          </w:p>
          <w:p w14:paraId="7F264E05" w14:textId="77777777" w:rsidR="00B61055" w:rsidRDefault="00B61055" w:rsidP="005E0FFC">
            <w:pPr>
              <w:pStyle w:val="Odstavecseseznamem"/>
              <w:numPr>
                <w:ilvl w:val="0"/>
                <w:numId w:val="2"/>
              </w:numPr>
            </w:pPr>
            <w:r>
              <w:t>Zájem občanů o dění v obci</w:t>
            </w:r>
          </w:p>
          <w:p w14:paraId="7B8C0AA0" w14:textId="77777777" w:rsidR="00B61055" w:rsidRDefault="00B61055" w:rsidP="005E0FFC">
            <w:pPr>
              <w:pStyle w:val="Odstavecseseznamem"/>
              <w:numPr>
                <w:ilvl w:val="0"/>
                <w:numId w:val="2"/>
              </w:numPr>
            </w:pPr>
            <w:r>
              <w:t>Zájem obce rozvíjet prorodinný život</w:t>
            </w:r>
          </w:p>
          <w:p w14:paraId="4680A338" w14:textId="77777777" w:rsidR="00B61055" w:rsidRDefault="00B61055" w:rsidP="005E0FFC">
            <w:pPr>
              <w:pStyle w:val="Odstavecseseznamem"/>
              <w:numPr>
                <w:ilvl w:val="0"/>
                <w:numId w:val="2"/>
              </w:numPr>
            </w:pPr>
            <w:r>
              <w:t>Dobrá občanská vybavenost</w:t>
            </w:r>
          </w:p>
          <w:p w14:paraId="5002885D" w14:textId="77777777" w:rsidR="00B61055" w:rsidRDefault="00B61055" w:rsidP="005E0FFC">
            <w:pPr>
              <w:pStyle w:val="Odstavecseseznamem"/>
              <w:numPr>
                <w:ilvl w:val="0"/>
                <w:numId w:val="2"/>
              </w:numPr>
            </w:pPr>
            <w:r>
              <w:t>Dobré kulturní a společenské zázemí</w:t>
            </w:r>
          </w:p>
          <w:p w14:paraId="754562F7" w14:textId="77777777" w:rsidR="00B61055" w:rsidRDefault="00B61055" w:rsidP="005E0FFC">
            <w:pPr>
              <w:pStyle w:val="Odstavecseseznamem"/>
              <w:numPr>
                <w:ilvl w:val="0"/>
                <w:numId w:val="2"/>
              </w:numPr>
            </w:pPr>
            <w:r>
              <w:t xml:space="preserve">Aktivní přístup k dotační politice </w:t>
            </w:r>
          </w:p>
          <w:p w14:paraId="01F285CF" w14:textId="77777777" w:rsidR="005E0FFC" w:rsidRDefault="005E0FFC" w:rsidP="005E0FFC">
            <w:pPr>
              <w:pStyle w:val="Odstavecseseznamem"/>
              <w:numPr>
                <w:ilvl w:val="0"/>
                <w:numId w:val="2"/>
              </w:numPr>
            </w:pPr>
            <w:r>
              <w:t>Zapojení dětí a rodičů do aktivit obce</w:t>
            </w:r>
          </w:p>
          <w:p w14:paraId="47AEAF9B" w14:textId="77777777" w:rsidR="005E0FFC" w:rsidRDefault="005E0FFC" w:rsidP="005E0FFC">
            <w:pPr>
              <w:pStyle w:val="Odstavecseseznamem"/>
              <w:numPr>
                <w:ilvl w:val="0"/>
                <w:numId w:val="2"/>
              </w:numPr>
            </w:pPr>
            <w:r>
              <w:t>Spolupráce spolků na rozvoji společensko-kulturního zázemí</w:t>
            </w:r>
          </w:p>
          <w:p w14:paraId="0C363CA4" w14:textId="77777777" w:rsidR="005E0FFC" w:rsidRDefault="005E0FFC" w:rsidP="005E0FFC">
            <w:pPr>
              <w:pStyle w:val="Odstavecseseznamem"/>
            </w:pPr>
          </w:p>
        </w:tc>
        <w:tc>
          <w:tcPr>
            <w:tcW w:w="4531" w:type="dxa"/>
            <w:shd w:val="clear" w:color="auto" w:fill="F7CAAC" w:themeFill="accent2" w:themeFillTint="66"/>
          </w:tcPr>
          <w:p w14:paraId="17C125CA" w14:textId="77777777" w:rsidR="001A2910" w:rsidRDefault="00B61055" w:rsidP="00B61055">
            <w:pPr>
              <w:pStyle w:val="Odstavecseseznamem"/>
              <w:numPr>
                <w:ilvl w:val="0"/>
                <w:numId w:val="2"/>
              </w:numPr>
            </w:pPr>
            <w:r>
              <w:t>Nedostatek odpočinkových míst v obci</w:t>
            </w:r>
          </w:p>
          <w:p w14:paraId="67D3716D" w14:textId="77777777" w:rsidR="00B61055" w:rsidRDefault="00B61055" w:rsidP="00B61055">
            <w:pPr>
              <w:pStyle w:val="Odstavecseseznamem"/>
              <w:numPr>
                <w:ilvl w:val="0"/>
                <w:numId w:val="2"/>
              </w:numPr>
            </w:pPr>
            <w:r>
              <w:t>Absence volných stavebních parcel</w:t>
            </w:r>
          </w:p>
          <w:p w14:paraId="35B34188" w14:textId="77777777" w:rsidR="00B61055" w:rsidRDefault="00B61055" w:rsidP="00B61055">
            <w:pPr>
              <w:pStyle w:val="Odstavecseseznamem"/>
              <w:numPr>
                <w:ilvl w:val="0"/>
                <w:numId w:val="2"/>
              </w:numPr>
            </w:pPr>
            <w:r>
              <w:t>Nedostatek obecních bytů</w:t>
            </w:r>
          </w:p>
          <w:p w14:paraId="38E5DD91" w14:textId="0B92D087" w:rsidR="00B61055" w:rsidRDefault="005E0FFC" w:rsidP="005E0FFC">
            <w:pPr>
              <w:pStyle w:val="Odstavecseseznamem"/>
              <w:numPr>
                <w:ilvl w:val="0"/>
                <w:numId w:val="2"/>
              </w:numPr>
              <w:jc w:val="left"/>
            </w:pPr>
            <w:r>
              <w:t>Nedostatečná technická infrastruktura v obci</w:t>
            </w:r>
          </w:p>
          <w:p w14:paraId="6571D160" w14:textId="215F9543" w:rsidR="00B61055" w:rsidRDefault="005E0FFC" w:rsidP="00B61055">
            <w:pPr>
              <w:pStyle w:val="Odstavecseseznamem"/>
              <w:numPr>
                <w:ilvl w:val="0"/>
                <w:numId w:val="2"/>
              </w:numPr>
            </w:pPr>
            <w:r>
              <w:t xml:space="preserve">Cyklostezka Albrechtičky – Studénka </w:t>
            </w:r>
          </w:p>
          <w:p w14:paraId="5A7A3793" w14:textId="77777777" w:rsidR="00B61055" w:rsidRDefault="00B61055" w:rsidP="001A2910"/>
        </w:tc>
      </w:tr>
      <w:tr w:rsidR="001A2910" w14:paraId="2974A171" w14:textId="77777777" w:rsidTr="001A2910">
        <w:trPr>
          <w:trHeight w:val="557"/>
        </w:trPr>
        <w:tc>
          <w:tcPr>
            <w:tcW w:w="4531" w:type="dxa"/>
            <w:shd w:val="clear" w:color="auto" w:fill="2F5496" w:themeFill="accent1" w:themeFillShade="BF"/>
          </w:tcPr>
          <w:p w14:paraId="73F6EE54" w14:textId="77777777" w:rsidR="001A2910" w:rsidRDefault="001A2910" w:rsidP="001A2910">
            <w:r>
              <w:rPr>
                <w:b/>
                <w:bCs/>
                <w:sz w:val="32"/>
                <w:szCs w:val="32"/>
              </w:rPr>
              <w:t>PŘÍLEŽITOSTI</w:t>
            </w:r>
            <w:r w:rsidRPr="001A2910">
              <w:rPr>
                <w:b/>
                <w:bCs/>
                <w:sz w:val="32"/>
                <w:szCs w:val="32"/>
              </w:rPr>
              <w:t xml:space="preserve">        </w:t>
            </w:r>
            <w:r w:rsidRPr="001A2910">
              <w:rPr>
                <w:b/>
                <w:bCs/>
                <w:sz w:val="56"/>
                <w:szCs w:val="56"/>
              </w:rPr>
              <w:t xml:space="preserve">  </w:t>
            </w:r>
            <w:r>
              <w:rPr>
                <w:b/>
                <w:bCs/>
                <w:sz w:val="56"/>
                <w:szCs w:val="56"/>
              </w:rPr>
              <w:t xml:space="preserve">  O</w:t>
            </w:r>
          </w:p>
        </w:tc>
        <w:tc>
          <w:tcPr>
            <w:tcW w:w="4531" w:type="dxa"/>
            <w:shd w:val="clear" w:color="auto" w:fill="FF0000"/>
          </w:tcPr>
          <w:p w14:paraId="6321F9AF" w14:textId="77777777" w:rsidR="001A2910" w:rsidRDefault="001A2910" w:rsidP="001A2910">
            <w:r>
              <w:rPr>
                <w:b/>
                <w:bCs/>
                <w:sz w:val="32"/>
                <w:szCs w:val="32"/>
              </w:rPr>
              <w:t>HROZBY</w:t>
            </w:r>
            <w:r w:rsidRPr="001A2910">
              <w:rPr>
                <w:b/>
                <w:bCs/>
                <w:sz w:val="32"/>
                <w:szCs w:val="32"/>
              </w:rPr>
              <w:t xml:space="preserve">       </w:t>
            </w:r>
            <w:r w:rsidRPr="001A2910">
              <w:rPr>
                <w:b/>
                <w:bCs/>
                <w:sz w:val="56"/>
                <w:szCs w:val="56"/>
              </w:rPr>
              <w:t xml:space="preserve">  </w:t>
            </w:r>
            <w:r>
              <w:rPr>
                <w:b/>
                <w:bCs/>
                <w:sz w:val="56"/>
                <w:szCs w:val="56"/>
              </w:rPr>
              <w:t xml:space="preserve">       T</w:t>
            </w:r>
          </w:p>
        </w:tc>
      </w:tr>
      <w:tr w:rsidR="001A2910" w14:paraId="65DC0E6E" w14:textId="77777777" w:rsidTr="001A2910">
        <w:trPr>
          <w:trHeight w:val="6106"/>
        </w:trPr>
        <w:tc>
          <w:tcPr>
            <w:tcW w:w="4531" w:type="dxa"/>
            <w:shd w:val="clear" w:color="auto" w:fill="B4C6E7" w:themeFill="accent1" w:themeFillTint="66"/>
          </w:tcPr>
          <w:p w14:paraId="7A6230FB" w14:textId="77777777" w:rsidR="001A2910" w:rsidRDefault="00B61055" w:rsidP="00B61055">
            <w:pPr>
              <w:pStyle w:val="Odstavecseseznamem"/>
              <w:numPr>
                <w:ilvl w:val="0"/>
                <w:numId w:val="3"/>
              </w:numPr>
            </w:pPr>
            <w:r>
              <w:t>Zapojení obce do různých dotačních programů</w:t>
            </w:r>
          </w:p>
          <w:p w14:paraId="64F55978" w14:textId="77777777" w:rsidR="00B61055" w:rsidRDefault="00B61055" w:rsidP="00B61055">
            <w:pPr>
              <w:pStyle w:val="Odstavecseseznamem"/>
              <w:numPr>
                <w:ilvl w:val="0"/>
                <w:numId w:val="3"/>
              </w:numPr>
            </w:pPr>
            <w:r>
              <w:t>Posílení mezigeneračních vztahů</w:t>
            </w:r>
          </w:p>
          <w:p w14:paraId="5829CBC7" w14:textId="77777777" w:rsidR="00B61055" w:rsidRDefault="00B61055" w:rsidP="00B61055">
            <w:pPr>
              <w:pStyle w:val="Odstavecseseznamem"/>
              <w:numPr>
                <w:ilvl w:val="0"/>
                <w:numId w:val="3"/>
              </w:numPr>
            </w:pPr>
            <w:r>
              <w:t>Prevence a zdraví životní styl u dětí</w:t>
            </w:r>
          </w:p>
          <w:p w14:paraId="567B7E63" w14:textId="77777777" w:rsidR="00B61055" w:rsidRDefault="00392EB4" w:rsidP="00B61055">
            <w:pPr>
              <w:pStyle w:val="Odstavecseseznamem"/>
              <w:numPr>
                <w:ilvl w:val="0"/>
                <w:numId w:val="3"/>
              </w:numPr>
            </w:pPr>
            <w:r>
              <w:t>Vybudování obecních bytů</w:t>
            </w:r>
          </w:p>
          <w:p w14:paraId="5AAC87C9" w14:textId="77777777" w:rsidR="00392EB4" w:rsidRDefault="00392EB4" w:rsidP="00B61055">
            <w:pPr>
              <w:pStyle w:val="Odstavecseseznamem"/>
              <w:numPr>
                <w:ilvl w:val="0"/>
                <w:numId w:val="3"/>
              </w:numPr>
            </w:pPr>
            <w:r>
              <w:t>Vykoupení a uvolnění nových stavebních parcel v obci</w:t>
            </w:r>
          </w:p>
          <w:p w14:paraId="27E21279" w14:textId="77777777" w:rsidR="00392EB4" w:rsidRDefault="00392EB4" w:rsidP="00B61055">
            <w:pPr>
              <w:pStyle w:val="Odstavecseseznamem"/>
              <w:numPr>
                <w:ilvl w:val="0"/>
                <w:numId w:val="3"/>
              </w:numPr>
            </w:pPr>
            <w:r>
              <w:t>Navýšení kapacity MŠ</w:t>
            </w:r>
          </w:p>
          <w:p w14:paraId="6AD26401" w14:textId="77777777" w:rsidR="00392EB4" w:rsidRDefault="00392EB4" w:rsidP="00B61055">
            <w:pPr>
              <w:pStyle w:val="Odstavecseseznamem"/>
              <w:numPr>
                <w:ilvl w:val="0"/>
                <w:numId w:val="3"/>
              </w:numPr>
            </w:pPr>
            <w:r>
              <w:t>Služby péče o školní a předškolní dět</w:t>
            </w:r>
            <w:r w:rsidR="005E0FFC">
              <w:t>í</w:t>
            </w:r>
          </w:p>
          <w:p w14:paraId="59EC95CF" w14:textId="77777777" w:rsidR="005E0FFC" w:rsidRDefault="005E0FFC" w:rsidP="00B61055">
            <w:pPr>
              <w:pStyle w:val="Odstavecseseznamem"/>
              <w:numPr>
                <w:ilvl w:val="0"/>
                <w:numId w:val="3"/>
              </w:numPr>
            </w:pPr>
            <w:r>
              <w:t>Modernizace ZŠ</w:t>
            </w:r>
          </w:p>
          <w:p w14:paraId="26EB6761" w14:textId="6ADFD554" w:rsidR="005E0FFC" w:rsidRDefault="005E0FFC" w:rsidP="00B61055">
            <w:pPr>
              <w:pStyle w:val="Odstavecseseznamem"/>
              <w:numPr>
                <w:ilvl w:val="0"/>
                <w:numId w:val="3"/>
              </w:numPr>
            </w:pPr>
            <w:r>
              <w:t>Podpora mladých rodin (zajištění dětských skupin)</w:t>
            </w:r>
          </w:p>
        </w:tc>
        <w:tc>
          <w:tcPr>
            <w:tcW w:w="4531" w:type="dxa"/>
            <w:shd w:val="clear" w:color="auto" w:fill="FEA59E"/>
          </w:tcPr>
          <w:p w14:paraId="2FE9A94A" w14:textId="77777777" w:rsidR="001A2910" w:rsidRDefault="00392EB4" w:rsidP="00392EB4">
            <w:pPr>
              <w:pStyle w:val="Odstavecseseznamem"/>
              <w:numPr>
                <w:ilvl w:val="0"/>
                <w:numId w:val="3"/>
              </w:numPr>
            </w:pPr>
            <w:r>
              <w:t>Nedostatek finančních prostředků obce</w:t>
            </w:r>
          </w:p>
          <w:p w14:paraId="32104670" w14:textId="77777777" w:rsidR="00392EB4" w:rsidRDefault="00392EB4" w:rsidP="00392EB4">
            <w:pPr>
              <w:pStyle w:val="Odstavecseseznamem"/>
              <w:numPr>
                <w:ilvl w:val="0"/>
                <w:numId w:val="3"/>
              </w:numPr>
            </w:pPr>
            <w:r>
              <w:t xml:space="preserve">Nedostatečná údržba </w:t>
            </w:r>
          </w:p>
          <w:p w14:paraId="356B0643" w14:textId="77777777" w:rsidR="00392EB4" w:rsidRDefault="00392EB4" w:rsidP="00392EB4">
            <w:pPr>
              <w:pStyle w:val="Odstavecseseznamem"/>
              <w:numPr>
                <w:ilvl w:val="0"/>
                <w:numId w:val="3"/>
              </w:numPr>
            </w:pPr>
            <w:r>
              <w:t xml:space="preserve">Neaktivita občanů </w:t>
            </w:r>
          </w:p>
        </w:tc>
      </w:tr>
    </w:tbl>
    <w:p w14:paraId="462286D9" w14:textId="77777777" w:rsidR="00392EB4" w:rsidRDefault="00392EB4" w:rsidP="001A2910">
      <w:pPr>
        <w:sectPr w:rsidR="00392EB4">
          <w:pgSz w:w="11906" w:h="16838"/>
          <w:pgMar w:top="1417" w:right="1417" w:bottom="1417" w:left="1417" w:header="708" w:footer="708" w:gutter="0"/>
          <w:cols w:space="708"/>
          <w:docGrid w:linePitch="360"/>
        </w:sectPr>
      </w:pPr>
    </w:p>
    <w:p w14:paraId="359C1A75" w14:textId="77777777" w:rsidR="00392EB4" w:rsidRDefault="00392EB4" w:rsidP="00392EB4">
      <w:pPr>
        <w:pStyle w:val="Nadpis1"/>
        <w:sectPr w:rsidR="00392EB4" w:rsidSect="00392EB4">
          <w:pgSz w:w="16838" w:h="11906" w:orient="landscape"/>
          <w:pgMar w:top="1417" w:right="1417" w:bottom="1417" w:left="1417" w:header="708" w:footer="708" w:gutter="0"/>
          <w:cols w:space="708"/>
          <w:docGrid w:linePitch="360"/>
        </w:sectPr>
      </w:pPr>
      <w:bookmarkStart w:id="11" w:name="_Toc164926815"/>
      <w:r w:rsidRPr="00392EB4">
        <w:rPr>
          <w:noProof/>
          <w:lang w:eastAsia="cs-CZ"/>
        </w:rPr>
        <w:lastRenderedPageBreak/>
        <w:drawing>
          <wp:anchor distT="0" distB="0" distL="114300" distR="114300" simplePos="0" relativeHeight="251684864" behindDoc="0" locked="0" layoutInCell="1" allowOverlap="1" wp14:anchorId="1D02045B" wp14:editId="716DD7F2">
            <wp:simplePos x="0" y="0"/>
            <wp:positionH relativeFrom="margin">
              <wp:align>right</wp:align>
            </wp:positionH>
            <wp:positionV relativeFrom="paragraph">
              <wp:posOffset>695325</wp:posOffset>
            </wp:positionV>
            <wp:extent cx="8892540" cy="4488815"/>
            <wp:effectExtent l="0" t="0" r="3810" b="6985"/>
            <wp:wrapTopAndBottom/>
            <wp:docPr id="16535116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11620" name=""/>
                    <pic:cNvPicPr/>
                  </pic:nvPicPr>
                  <pic:blipFill>
                    <a:blip r:embed="rId47">
                      <a:extLst>
                        <a:ext uri="{28A0092B-C50C-407E-A947-70E740481C1C}">
                          <a14:useLocalDpi xmlns:a14="http://schemas.microsoft.com/office/drawing/2010/main" val="0"/>
                        </a:ext>
                      </a:extLst>
                    </a:blip>
                    <a:stretch>
                      <a:fillRect/>
                    </a:stretch>
                  </pic:blipFill>
                  <pic:spPr>
                    <a:xfrm>
                      <a:off x="0" y="0"/>
                      <a:ext cx="8892540" cy="4488815"/>
                    </a:xfrm>
                    <a:prstGeom prst="rect">
                      <a:avLst/>
                    </a:prstGeom>
                  </pic:spPr>
                </pic:pic>
              </a:graphicData>
            </a:graphic>
          </wp:anchor>
        </w:drawing>
      </w:r>
      <w:r>
        <w:t>Cíle rodinné politiky</w:t>
      </w:r>
      <w:bookmarkEnd w:id="11"/>
    </w:p>
    <w:p w14:paraId="40AFDC5C" w14:textId="77777777" w:rsidR="004866F2" w:rsidRDefault="004866F2" w:rsidP="005C39B5">
      <w:pPr>
        <w:pStyle w:val="Nadpis1"/>
      </w:pPr>
      <w:bookmarkStart w:id="12" w:name="_Toc164926816"/>
      <w:r>
        <w:lastRenderedPageBreak/>
        <w:t>Priority prorodinné politiky</w:t>
      </w:r>
      <w:bookmarkEnd w:id="12"/>
    </w:p>
    <w:p w14:paraId="35A597CE" w14:textId="77777777" w:rsidR="004866F2" w:rsidRDefault="004866F2" w:rsidP="004866F2">
      <w:pPr>
        <w:pStyle w:val="Nadpis2"/>
      </w:pPr>
      <w:bookmarkStart w:id="13" w:name="_Toc164926817"/>
      <w:r>
        <w:t>PRIORITA 1 – Vytvoření vhodných podmínek pro rodiny</w:t>
      </w:r>
      <w:bookmarkEnd w:id="13"/>
    </w:p>
    <w:p w14:paraId="2CBD8045" w14:textId="77777777" w:rsidR="000C24CA" w:rsidRDefault="004866F2" w:rsidP="004866F2">
      <w:r>
        <w:t xml:space="preserve">Cílem této priority je podpora mladých rodin, které jsou v rozvoji obce velmi důležité. Prostřednictvím této priority by mělo být vytvořeno </w:t>
      </w:r>
      <w:r w:rsidR="000C24CA">
        <w:t>příjemné prostředí pro rodinný život. V roce 2022 došlo k nejvyššímu migračnímu přírůstku za posledních 5 let, je tedy parné, že je obec atraktivní pro bydlení a je tedy nutné zajistit vytvoření vhodných podmínek pro mladé rodiny. Níže je zobrazen návrh opatření.</w:t>
      </w:r>
    </w:p>
    <w:p w14:paraId="7CEEA703" w14:textId="77777777" w:rsidR="004866F2" w:rsidRDefault="005C39B5" w:rsidP="000C24CA">
      <w:pPr>
        <w:pStyle w:val="Nadpis3"/>
        <w:ind w:firstLine="708"/>
      </w:pPr>
      <w:bookmarkStart w:id="14" w:name="_Toc164926818"/>
      <w:r>
        <w:t>Přímá p</w:t>
      </w:r>
      <w:r w:rsidR="000C24CA" w:rsidRPr="000C24CA">
        <w:t>odpora mladých rodin</w:t>
      </w:r>
      <w:bookmarkEnd w:id="14"/>
      <w:r w:rsidR="000C24CA" w:rsidRPr="000C24CA">
        <w:t xml:space="preserve"> </w:t>
      </w:r>
    </w:p>
    <w:p w14:paraId="6A8A1706" w14:textId="77777777" w:rsidR="000C24CA" w:rsidRDefault="000C24CA" w:rsidP="000C24CA">
      <w:pPr>
        <w:pStyle w:val="Odstavecseseznamem"/>
        <w:numPr>
          <w:ilvl w:val="0"/>
          <w:numId w:val="4"/>
        </w:numPr>
      </w:pPr>
      <w:r>
        <w:t>Zapojení nových rodin do aktivit obce Albrechtičky</w:t>
      </w:r>
    </w:p>
    <w:p w14:paraId="4EA2219D" w14:textId="1E4E17AF" w:rsidR="000C24CA" w:rsidRDefault="00F02951" w:rsidP="000C24CA">
      <w:pPr>
        <w:pStyle w:val="Odstavecseseznamem"/>
        <w:numPr>
          <w:ilvl w:val="0"/>
          <w:numId w:val="4"/>
        </w:numPr>
      </w:pPr>
      <w:r>
        <w:t>Finanční zvýhodnění služeb (spolků, účasti na společenských akcí</w:t>
      </w:r>
      <w:r w:rsidR="005E0FFC">
        <w:t>, sportovních trenérů</w:t>
      </w:r>
      <w:r>
        <w:t xml:space="preserve"> apod.)</w:t>
      </w:r>
    </w:p>
    <w:p w14:paraId="4960434E" w14:textId="3BEDE099" w:rsidR="00F02951" w:rsidRDefault="00F02951" w:rsidP="000C24CA">
      <w:pPr>
        <w:pStyle w:val="Odstavecseseznamem"/>
        <w:numPr>
          <w:ilvl w:val="0"/>
          <w:numId w:val="4"/>
        </w:numPr>
      </w:pPr>
      <w:r>
        <w:t>Zvýhodněný nákup stavebních parcel</w:t>
      </w:r>
    </w:p>
    <w:p w14:paraId="3CF0551C" w14:textId="77777777" w:rsidR="000C24CA" w:rsidRDefault="000C24CA" w:rsidP="000C24CA">
      <w:pPr>
        <w:ind w:left="360"/>
      </w:pPr>
    </w:p>
    <w:p w14:paraId="6AFDDB2D" w14:textId="77777777" w:rsidR="000C24CA" w:rsidRDefault="000C24CA" w:rsidP="000C24CA">
      <w:pPr>
        <w:pStyle w:val="Nadpis3"/>
        <w:ind w:firstLine="708"/>
      </w:pPr>
      <w:bookmarkStart w:id="15" w:name="_Toc164926819"/>
      <w:r>
        <w:t>Aktivity pro rodiny</w:t>
      </w:r>
      <w:bookmarkEnd w:id="15"/>
      <w:r w:rsidRPr="000C24CA">
        <w:t xml:space="preserve"> </w:t>
      </w:r>
    </w:p>
    <w:p w14:paraId="27CE3C8B" w14:textId="49DC005C" w:rsidR="000C24CA" w:rsidRDefault="00F02951" w:rsidP="000C24CA">
      <w:pPr>
        <w:pStyle w:val="Odstavecseseznamem"/>
        <w:numPr>
          <w:ilvl w:val="0"/>
          <w:numId w:val="4"/>
        </w:numPr>
      </w:pPr>
      <w:r>
        <w:t>Dětský karneval</w:t>
      </w:r>
    </w:p>
    <w:p w14:paraId="2DF56941" w14:textId="1C470139" w:rsidR="000C24CA" w:rsidRDefault="00F02951" w:rsidP="000C24CA">
      <w:pPr>
        <w:pStyle w:val="Odstavecseseznamem"/>
        <w:numPr>
          <w:ilvl w:val="0"/>
          <w:numId w:val="4"/>
        </w:numPr>
      </w:pPr>
      <w:r>
        <w:t xml:space="preserve">Velikonoční </w:t>
      </w:r>
      <w:r w:rsidR="005E0FFC">
        <w:t>výstava</w:t>
      </w:r>
    </w:p>
    <w:p w14:paraId="3AD3A467" w14:textId="38D268A1" w:rsidR="000C24CA" w:rsidRDefault="00F02951" w:rsidP="000C24CA">
      <w:pPr>
        <w:pStyle w:val="Odstavecseseznamem"/>
        <w:numPr>
          <w:ilvl w:val="0"/>
          <w:numId w:val="4"/>
        </w:numPr>
      </w:pPr>
      <w:r>
        <w:t xml:space="preserve">Vánoční </w:t>
      </w:r>
      <w:r w:rsidR="005E0FFC">
        <w:t>výstava</w:t>
      </w:r>
    </w:p>
    <w:p w14:paraId="6456C953" w14:textId="77D68CCE" w:rsidR="000C24CA" w:rsidRDefault="00F02951" w:rsidP="000C24CA">
      <w:pPr>
        <w:pStyle w:val="Odstavecseseznamem"/>
        <w:numPr>
          <w:ilvl w:val="0"/>
          <w:numId w:val="4"/>
        </w:numPr>
      </w:pPr>
      <w:r>
        <w:t>Drakiáda</w:t>
      </w:r>
    </w:p>
    <w:p w14:paraId="7076610C" w14:textId="62234835" w:rsidR="000C24CA" w:rsidRDefault="00F02951" w:rsidP="000C24CA">
      <w:pPr>
        <w:pStyle w:val="Odstavecseseznamem"/>
        <w:numPr>
          <w:ilvl w:val="0"/>
          <w:numId w:val="4"/>
        </w:numPr>
      </w:pPr>
      <w:r>
        <w:t>Stezka odvahy</w:t>
      </w:r>
    </w:p>
    <w:p w14:paraId="0875F8C8" w14:textId="2C66F949" w:rsidR="000C24CA" w:rsidRDefault="00F02951" w:rsidP="000C24CA">
      <w:pPr>
        <w:pStyle w:val="Odstavecseseznamem"/>
        <w:numPr>
          <w:ilvl w:val="0"/>
          <w:numId w:val="4"/>
        </w:numPr>
      </w:pPr>
      <w:r>
        <w:t>Setkávání u vánočního stromku</w:t>
      </w:r>
    </w:p>
    <w:p w14:paraId="7D52C835" w14:textId="62C3B0DF" w:rsidR="005E0FFC" w:rsidRDefault="005E0FFC" w:rsidP="000C24CA">
      <w:pPr>
        <w:pStyle w:val="Odstavecseseznamem"/>
        <w:numPr>
          <w:ilvl w:val="0"/>
          <w:numId w:val="4"/>
        </w:numPr>
      </w:pPr>
      <w:r>
        <w:t>Den dětí</w:t>
      </w:r>
    </w:p>
    <w:p w14:paraId="2F726C4E" w14:textId="16676B74" w:rsidR="005E0FFC" w:rsidRDefault="005E0FFC" w:rsidP="000C24CA">
      <w:pPr>
        <w:pStyle w:val="Odstavecseseznamem"/>
        <w:numPr>
          <w:ilvl w:val="0"/>
          <w:numId w:val="4"/>
        </w:numPr>
      </w:pPr>
      <w:r>
        <w:t>Workshopy</w:t>
      </w:r>
    </w:p>
    <w:p w14:paraId="360E18C8" w14:textId="0DAE11D1" w:rsidR="005E0FFC" w:rsidRDefault="005E0FFC" w:rsidP="000C24CA">
      <w:pPr>
        <w:pStyle w:val="Odstavecseseznamem"/>
        <w:numPr>
          <w:ilvl w:val="0"/>
          <w:numId w:val="4"/>
        </w:numPr>
      </w:pPr>
      <w:r>
        <w:t>Rybářské závody</w:t>
      </w:r>
    </w:p>
    <w:p w14:paraId="27A13A22" w14:textId="4EF56750" w:rsidR="00063DC1" w:rsidRDefault="00063DC1" w:rsidP="000C24CA">
      <w:pPr>
        <w:pStyle w:val="Odstavecseseznamem"/>
        <w:numPr>
          <w:ilvl w:val="0"/>
          <w:numId w:val="4"/>
        </w:numPr>
      </w:pPr>
      <w:r>
        <w:t>Masopustní průvod</w:t>
      </w:r>
    </w:p>
    <w:p w14:paraId="25C96294" w14:textId="2A07A484" w:rsidR="00063DC1" w:rsidRDefault="00063DC1" w:rsidP="000C24CA">
      <w:pPr>
        <w:pStyle w:val="Odstavecseseznamem"/>
        <w:numPr>
          <w:ilvl w:val="0"/>
          <w:numId w:val="4"/>
        </w:numPr>
      </w:pPr>
      <w:r>
        <w:t>Lampionová průvod</w:t>
      </w:r>
    </w:p>
    <w:p w14:paraId="4CAC4DAE" w14:textId="5E43663C" w:rsidR="00063DC1" w:rsidRDefault="00063DC1" w:rsidP="000C24CA">
      <w:pPr>
        <w:pStyle w:val="Odstavecseseznamem"/>
        <w:numPr>
          <w:ilvl w:val="0"/>
          <w:numId w:val="4"/>
        </w:numPr>
      </w:pPr>
      <w:r>
        <w:t>Mikulášská besídka</w:t>
      </w:r>
    </w:p>
    <w:p w14:paraId="30D5C808" w14:textId="77777777" w:rsidR="000C24CA" w:rsidRDefault="000C24CA" w:rsidP="000C24CA">
      <w:pPr>
        <w:ind w:left="360"/>
      </w:pPr>
    </w:p>
    <w:p w14:paraId="1467974D" w14:textId="77777777" w:rsidR="000C24CA" w:rsidRDefault="000C24CA" w:rsidP="000C24CA">
      <w:pPr>
        <w:pStyle w:val="Nadpis3"/>
        <w:ind w:firstLine="708"/>
      </w:pPr>
      <w:bookmarkStart w:id="16" w:name="_Toc164926820"/>
      <w:r>
        <w:t>Veřejné prostory</w:t>
      </w:r>
      <w:bookmarkEnd w:id="16"/>
      <w:r w:rsidRPr="000C24CA">
        <w:t xml:space="preserve"> </w:t>
      </w:r>
    </w:p>
    <w:p w14:paraId="371AEACF" w14:textId="6785A7C3" w:rsidR="000C24CA" w:rsidRDefault="00F02951" w:rsidP="000C24CA">
      <w:pPr>
        <w:pStyle w:val="Odstavecseseznamem"/>
        <w:numPr>
          <w:ilvl w:val="0"/>
          <w:numId w:val="4"/>
        </w:numPr>
      </w:pPr>
      <w:r>
        <w:t>Revitalizace zeleně</w:t>
      </w:r>
    </w:p>
    <w:p w14:paraId="1EAEDBA5" w14:textId="6EAF40F7" w:rsidR="000C24CA" w:rsidRDefault="00F02951" w:rsidP="000C24CA">
      <w:pPr>
        <w:pStyle w:val="Odstavecseseznamem"/>
        <w:numPr>
          <w:ilvl w:val="0"/>
          <w:numId w:val="4"/>
        </w:numPr>
      </w:pPr>
      <w:r>
        <w:t>Budování odpočinkových míst</w:t>
      </w:r>
    </w:p>
    <w:p w14:paraId="352D179E" w14:textId="3C845B88" w:rsidR="000C24CA" w:rsidRDefault="005E0FFC" w:rsidP="000C24CA">
      <w:pPr>
        <w:pStyle w:val="Odstavecseseznamem"/>
        <w:numPr>
          <w:ilvl w:val="0"/>
          <w:numId w:val="4"/>
        </w:numPr>
      </w:pPr>
      <w:r>
        <w:t>Modernizace</w:t>
      </w:r>
      <w:r w:rsidR="00F02951">
        <w:t xml:space="preserve"> dětských hřišť</w:t>
      </w:r>
    </w:p>
    <w:p w14:paraId="1DEFD79A" w14:textId="027061E6" w:rsidR="000C24CA" w:rsidRDefault="00F02951" w:rsidP="000C24CA">
      <w:pPr>
        <w:pStyle w:val="Odstavecseseznamem"/>
        <w:numPr>
          <w:ilvl w:val="0"/>
          <w:numId w:val="4"/>
        </w:numPr>
      </w:pPr>
      <w:r>
        <w:t>Veřejné ohniště</w:t>
      </w:r>
    </w:p>
    <w:p w14:paraId="152EE233" w14:textId="77777777" w:rsidR="000C24CA" w:rsidRDefault="000C24CA" w:rsidP="000C24CA">
      <w:pPr>
        <w:pStyle w:val="Odstavecseseznamem"/>
      </w:pPr>
    </w:p>
    <w:p w14:paraId="42A87B4B" w14:textId="77777777" w:rsidR="000C24CA" w:rsidRDefault="000C24CA" w:rsidP="000C24CA">
      <w:pPr>
        <w:pStyle w:val="Nadpis2"/>
      </w:pPr>
      <w:bookmarkStart w:id="17" w:name="_Toc164926821"/>
      <w:r>
        <w:t>PRIORITA 2 – Služby pro rodiny</w:t>
      </w:r>
      <w:bookmarkEnd w:id="17"/>
    </w:p>
    <w:p w14:paraId="548ED1FF" w14:textId="77777777" w:rsidR="000C24CA" w:rsidRDefault="000C24CA" w:rsidP="000C24CA">
      <w:r>
        <w:t xml:space="preserve">Poskytování služeb rodinám </w:t>
      </w:r>
      <w:r w:rsidR="00942DEE">
        <w:t>pomáhá předcházet sociálnímu vyloučení rodin, podporovat psychické zdraví a napomáhá předcházet rozpadu rodin. Pomáhá také udržovat soběstačnost a funkčnost rodin</w:t>
      </w:r>
      <w:r w:rsidR="00B85A2E">
        <w:t>. Cílem rodinné politiky je zaměřit se na rozvoj služeb zaměřených na podporu rodiny, které pomáhají zvládat rodičům jejich sladění rodičovských a pracovních povinností, rozvíjet a posilovat vztahy rodičů a dětí. Zároveň také doplňovat výchovu a péči dětí.</w:t>
      </w:r>
      <w:r w:rsidR="00942DEE">
        <w:t xml:space="preserve"> </w:t>
      </w:r>
      <w:r>
        <w:t>Níže je zobrazen návrh opatření.</w:t>
      </w:r>
    </w:p>
    <w:p w14:paraId="061B171B" w14:textId="77777777" w:rsidR="000C24CA" w:rsidRDefault="00B85A2E" w:rsidP="000C24CA">
      <w:pPr>
        <w:pStyle w:val="Nadpis3"/>
        <w:ind w:firstLine="708"/>
      </w:pPr>
      <w:bookmarkStart w:id="18" w:name="_Toc164926822"/>
      <w:r>
        <w:t>Dostupná MŠ a ZŠ</w:t>
      </w:r>
      <w:bookmarkEnd w:id="18"/>
    </w:p>
    <w:p w14:paraId="585216C3" w14:textId="4D9AFE06" w:rsidR="000C24CA" w:rsidRDefault="00F02951" w:rsidP="00B85A2E">
      <w:pPr>
        <w:pStyle w:val="Odstavecseseznamem"/>
        <w:numPr>
          <w:ilvl w:val="0"/>
          <w:numId w:val="6"/>
        </w:numPr>
      </w:pPr>
      <w:r>
        <w:t>Navýšení kapacity</w:t>
      </w:r>
    </w:p>
    <w:p w14:paraId="60401A45" w14:textId="7069E9D7" w:rsidR="00B85A2E" w:rsidRDefault="005E0FFC" w:rsidP="005E0FFC">
      <w:pPr>
        <w:pStyle w:val="Odstavecseseznamem"/>
        <w:numPr>
          <w:ilvl w:val="0"/>
          <w:numId w:val="6"/>
        </w:numPr>
      </w:pPr>
      <w:r>
        <w:t>Modernizace MŠ a ZŠ</w:t>
      </w:r>
    </w:p>
    <w:p w14:paraId="2F790D7F" w14:textId="5B0E1E0E" w:rsidR="00B85A2E" w:rsidRDefault="00B85A2E" w:rsidP="00F02951">
      <w:pPr>
        <w:pStyle w:val="Odstavecseseznamem"/>
      </w:pPr>
    </w:p>
    <w:p w14:paraId="520798F4" w14:textId="4EC811B2" w:rsidR="000C24CA" w:rsidRDefault="005E0FFC" w:rsidP="000C24CA">
      <w:pPr>
        <w:pStyle w:val="Nadpis3"/>
        <w:ind w:firstLine="708"/>
      </w:pPr>
      <w:bookmarkStart w:id="19" w:name="_Toc164926823"/>
      <w:r>
        <w:t>Kreativní centrum</w:t>
      </w:r>
      <w:bookmarkEnd w:id="19"/>
    </w:p>
    <w:p w14:paraId="08839DFD" w14:textId="796EE66E" w:rsidR="000C24CA" w:rsidRDefault="00F02951" w:rsidP="000C24CA">
      <w:pPr>
        <w:pStyle w:val="Odstavecseseznamem"/>
        <w:numPr>
          <w:ilvl w:val="0"/>
          <w:numId w:val="4"/>
        </w:numPr>
      </w:pPr>
      <w:r>
        <w:t>Volný přístup do centra</w:t>
      </w:r>
    </w:p>
    <w:p w14:paraId="79B88BD3" w14:textId="3B6C5F56" w:rsidR="005E0FFC" w:rsidRDefault="005E0FFC" w:rsidP="000C24CA">
      <w:pPr>
        <w:pStyle w:val="Odstavecseseznamem"/>
        <w:numPr>
          <w:ilvl w:val="0"/>
          <w:numId w:val="4"/>
        </w:numPr>
      </w:pPr>
      <w:r>
        <w:t xml:space="preserve">Zřízení knihovny, přednáškových místností, kluboven </w:t>
      </w:r>
    </w:p>
    <w:p w14:paraId="3C50A21E" w14:textId="4924E2FE" w:rsidR="000C24CA" w:rsidRDefault="00F02951" w:rsidP="000C24CA">
      <w:pPr>
        <w:pStyle w:val="Odstavecseseznamem"/>
        <w:numPr>
          <w:ilvl w:val="0"/>
          <w:numId w:val="4"/>
        </w:numPr>
      </w:pPr>
      <w:r>
        <w:t>Místo pro setkávání generací</w:t>
      </w:r>
    </w:p>
    <w:p w14:paraId="7C681D01" w14:textId="1B2A696E" w:rsidR="000C24CA" w:rsidRDefault="00F02951" w:rsidP="000C24CA">
      <w:pPr>
        <w:pStyle w:val="Odstavecseseznamem"/>
        <w:numPr>
          <w:ilvl w:val="0"/>
          <w:numId w:val="4"/>
        </w:numPr>
      </w:pPr>
      <w:r>
        <w:t>Místo mezigenerační solidity</w:t>
      </w:r>
    </w:p>
    <w:p w14:paraId="1D2E067E" w14:textId="2315F87F" w:rsidR="000C24CA" w:rsidRDefault="00F02951" w:rsidP="00F02951">
      <w:pPr>
        <w:pStyle w:val="Odstavecseseznamem"/>
        <w:numPr>
          <w:ilvl w:val="0"/>
          <w:numId w:val="4"/>
        </w:numPr>
      </w:pPr>
      <w:r>
        <w:t>Pravidelné kulturní a společenské akce</w:t>
      </w:r>
    </w:p>
    <w:p w14:paraId="09BBCCFE" w14:textId="77777777" w:rsidR="000C24CA" w:rsidRDefault="000C24CA" w:rsidP="000C24CA">
      <w:pPr>
        <w:ind w:left="360"/>
      </w:pPr>
    </w:p>
    <w:p w14:paraId="04B3EF1D" w14:textId="77777777" w:rsidR="000C24CA" w:rsidRDefault="000C24CA" w:rsidP="000C24CA">
      <w:pPr>
        <w:pStyle w:val="Nadpis3"/>
        <w:ind w:firstLine="708"/>
      </w:pPr>
      <w:bookmarkStart w:id="20" w:name="_Toc164926824"/>
      <w:r>
        <w:t>V</w:t>
      </w:r>
      <w:r w:rsidR="00B85A2E">
        <w:t>olnočasové aktivity</w:t>
      </w:r>
      <w:bookmarkEnd w:id="20"/>
      <w:r w:rsidRPr="000C24CA">
        <w:t xml:space="preserve"> </w:t>
      </w:r>
    </w:p>
    <w:p w14:paraId="05E8DFEA" w14:textId="0631DA2B" w:rsidR="000C24CA" w:rsidRDefault="00F02951" w:rsidP="000C24CA">
      <w:pPr>
        <w:pStyle w:val="Odstavecseseznamem"/>
        <w:numPr>
          <w:ilvl w:val="0"/>
          <w:numId w:val="4"/>
        </w:numPr>
      </w:pPr>
      <w:r>
        <w:t>Podpora spolků</w:t>
      </w:r>
    </w:p>
    <w:p w14:paraId="303E4C89" w14:textId="411CAA66" w:rsidR="005E0FFC" w:rsidRDefault="005E0FFC" w:rsidP="000C24CA">
      <w:pPr>
        <w:pStyle w:val="Odstavecseseznamem"/>
        <w:numPr>
          <w:ilvl w:val="0"/>
          <w:numId w:val="4"/>
        </w:numPr>
      </w:pPr>
      <w:r>
        <w:t xml:space="preserve">Vybudování odpočinkového a relaxačního místa </w:t>
      </w:r>
    </w:p>
    <w:p w14:paraId="51E2C636" w14:textId="31E9B7E3" w:rsidR="000C24CA" w:rsidRDefault="00F02951" w:rsidP="000C24CA">
      <w:pPr>
        <w:pStyle w:val="Odstavecseseznamem"/>
        <w:numPr>
          <w:ilvl w:val="0"/>
          <w:numId w:val="4"/>
        </w:numPr>
      </w:pPr>
      <w:r>
        <w:t xml:space="preserve">Vybudování </w:t>
      </w:r>
      <w:r w:rsidR="005E0FFC">
        <w:t>workoutového hřiště</w:t>
      </w:r>
    </w:p>
    <w:p w14:paraId="03DAD3EC" w14:textId="15282FBA" w:rsidR="000C24CA" w:rsidRDefault="00F02951" w:rsidP="000C24CA">
      <w:pPr>
        <w:pStyle w:val="Odstavecseseznamem"/>
        <w:numPr>
          <w:ilvl w:val="0"/>
          <w:numId w:val="4"/>
        </w:numPr>
      </w:pPr>
      <w:r>
        <w:t>Vybudování sportovišť</w:t>
      </w:r>
    </w:p>
    <w:p w14:paraId="7D00B117" w14:textId="5CD25DB5" w:rsidR="000C24CA" w:rsidRDefault="00F02951" w:rsidP="000C24CA">
      <w:pPr>
        <w:pStyle w:val="Odstavecseseznamem"/>
        <w:numPr>
          <w:ilvl w:val="0"/>
          <w:numId w:val="4"/>
        </w:numPr>
      </w:pPr>
      <w:r>
        <w:t>Naučné stezky interaktivní tabule</w:t>
      </w:r>
      <w:r w:rsidR="005E0FFC">
        <w:t xml:space="preserve"> (Kotvice CHKO)</w:t>
      </w:r>
    </w:p>
    <w:p w14:paraId="1E96AD94" w14:textId="3963A66A" w:rsidR="000C24CA" w:rsidRDefault="00F02951" w:rsidP="000C24CA">
      <w:pPr>
        <w:pStyle w:val="Odstavecseseznamem"/>
        <w:numPr>
          <w:ilvl w:val="0"/>
          <w:numId w:val="4"/>
        </w:numPr>
      </w:pPr>
      <w:r>
        <w:t>Edukační chodníky</w:t>
      </w:r>
      <w:r w:rsidR="005E0FFC">
        <w:t xml:space="preserve"> kolem rybníka</w:t>
      </w:r>
    </w:p>
    <w:p w14:paraId="6C744FA6" w14:textId="77777777" w:rsidR="00F02951" w:rsidRDefault="00F02951" w:rsidP="00F02951">
      <w:pPr>
        <w:pStyle w:val="Odstavecseseznamem"/>
      </w:pPr>
    </w:p>
    <w:p w14:paraId="158DC1BD" w14:textId="77777777" w:rsidR="00B85A2E" w:rsidRDefault="00B85A2E" w:rsidP="00B85A2E">
      <w:pPr>
        <w:pStyle w:val="Nadpis2"/>
      </w:pPr>
      <w:bookmarkStart w:id="21" w:name="_Toc164926825"/>
      <w:r>
        <w:t>PRIORITA 3 – Doprava</w:t>
      </w:r>
      <w:bookmarkEnd w:id="21"/>
    </w:p>
    <w:p w14:paraId="7A4E2142" w14:textId="77777777" w:rsidR="00B85A2E" w:rsidRDefault="00041136" w:rsidP="00B85A2E">
      <w:r>
        <w:t>Nutné je zaměřit se také na bezpečnost v obci Albrechtičky</w:t>
      </w:r>
      <w:r w:rsidR="00060A0C">
        <w:t xml:space="preserve">. </w:t>
      </w:r>
      <w:r w:rsidR="00B85A2E">
        <w:t>Níže je zobrazen návrh opatření</w:t>
      </w:r>
      <w:r w:rsidR="00060A0C">
        <w:t>, která by měla zajistit bezpe</w:t>
      </w:r>
      <w:r w:rsidR="00FC15EB">
        <w:t xml:space="preserve">čné prostředí v obci Albrechtičky. </w:t>
      </w:r>
    </w:p>
    <w:p w14:paraId="225EEA9F" w14:textId="77777777" w:rsidR="00B85A2E" w:rsidRDefault="005C39B5" w:rsidP="00B85A2E">
      <w:pPr>
        <w:pStyle w:val="Nadpis3"/>
        <w:ind w:firstLine="708"/>
      </w:pPr>
      <w:bookmarkStart w:id="22" w:name="_Toc164926826"/>
      <w:r>
        <w:t>Bezpečná obec</w:t>
      </w:r>
      <w:bookmarkEnd w:id="22"/>
    </w:p>
    <w:p w14:paraId="2E5BA32A" w14:textId="62C97D61" w:rsidR="00B85A2E" w:rsidRDefault="00F02951" w:rsidP="00B85A2E">
      <w:pPr>
        <w:pStyle w:val="Odstavecseseznamem"/>
        <w:numPr>
          <w:ilvl w:val="0"/>
          <w:numId w:val="6"/>
        </w:numPr>
      </w:pPr>
      <w:r>
        <w:t>Navýšení počtu míst pro přecházení</w:t>
      </w:r>
    </w:p>
    <w:p w14:paraId="0C8F4E17" w14:textId="43256D67" w:rsidR="00B85A2E" w:rsidRDefault="00DE245C" w:rsidP="00B85A2E">
      <w:pPr>
        <w:pStyle w:val="Odstavecseseznamem"/>
        <w:numPr>
          <w:ilvl w:val="0"/>
          <w:numId w:val="6"/>
        </w:numPr>
      </w:pPr>
      <w:r>
        <w:t>Bezbariérové úpravy pěších komunikací</w:t>
      </w:r>
    </w:p>
    <w:p w14:paraId="70B374EF" w14:textId="027DBCEC" w:rsidR="00B85A2E" w:rsidRDefault="00DE245C" w:rsidP="00B85A2E">
      <w:pPr>
        <w:pStyle w:val="Odstavecseseznamem"/>
        <w:numPr>
          <w:ilvl w:val="0"/>
          <w:numId w:val="6"/>
        </w:numPr>
      </w:pPr>
      <w:r>
        <w:lastRenderedPageBreak/>
        <w:t xml:space="preserve">Rozšíření </w:t>
      </w:r>
      <w:r w:rsidR="005E0FFC">
        <w:t xml:space="preserve">solárního </w:t>
      </w:r>
      <w:r>
        <w:t>osvětlení v obci</w:t>
      </w:r>
    </w:p>
    <w:p w14:paraId="2F99F7F3" w14:textId="4694A725" w:rsidR="00B85A2E" w:rsidRDefault="00DE245C" w:rsidP="00B85A2E">
      <w:pPr>
        <w:pStyle w:val="Odstavecseseznamem"/>
        <w:numPr>
          <w:ilvl w:val="0"/>
          <w:numId w:val="6"/>
        </w:numPr>
      </w:pPr>
      <w:r>
        <w:t>Navýšení dopravního značení</w:t>
      </w:r>
    </w:p>
    <w:p w14:paraId="1868E925" w14:textId="77777777" w:rsidR="00DE245C" w:rsidRDefault="00DE245C" w:rsidP="00DE245C">
      <w:pPr>
        <w:pStyle w:val="Odstavecseseznamem"/>
      </w:pPr>
    </w:p>
    <w:p w14:paraId="40C9FA52" w14:textId="77777777" w:rsidR="00B85A2E" w:rsidRDefault="005C39B5" w:rsidP="00B85A2E">
      <w:pPr>
        <w:pStyle w:val="Nadpis3"/>
        <w:ind w:firstLine="708"/>
      </w:pPr>
      <w:bookmarkStart w:id="23" w:name="_Toc164926827"/>
      <w:r>
        <w:t>Veřejná doprava</w:t>
      </w:r>
      <w:bookmarkEnd w:id="23"/>
    </w:p>
    <w:p w14:paraId="1F94FBD9" w14:textId="1C254F5D" w:rsidR="00B85A2E" w:rsidRDefault="00DE245C" w:rsidP="00B85A2E">
      <w:pPr>
        <w:pStyle w:val="Odstavecseseznamem"/>
        <w:numPr>
          <w:ilvl w:val="0"/>
          <w:numId w:val="4"/>
        </w:numPr>
      </w:pPr>
      <w:r>
        <w:t>Navýšení počtu spojů</w:t>
      </w:r>
    </w:p>
    <w:p w14:paraId="318E886D" w14:textId="5D354217" w:rsidR="00B85A2E" w:rsidRDefault="00DE245C" w:rsidP="00B85A2E">
      <w:pPr>
        <w:pStyle w:val="Odstavecseseznamem"/>
        <w:numPr>
          <w:ilvl w:val="0"/>
          <w:numId w:val="4"/>
        </w:numPr>
      </w:pPr>
      <w:r>
        <w:t>Přizpůsobení kapacit</w:t>
      </w:r>
    </w:p>
    <w:p w14:paraId="195121CA" w14:textId="77777777" w:rsidR="00B85A2E" w:rsidRDefault="00B85A2E" w:rsidP="004F0B17"/>
    <w:p w14:paraId="588A133B" w14:textId="77777777" w:rsidR="00B85A2E" w:rsidRDefault="00B85A2E" w:rsidP="00B85A2E">
      <w:pPr>
        <w:pStyle w:val="Nadpis3"/>
        <w:ind w:firstLine="708"/>
      </w:pPr>
      <w:bookmarkStart w:id="24" w:name="_Toc164926828"/>
      <w:r>
        <w:t>Krizová místa v obci</w:t>
      </w:r>
      <w:bookmarkEnd w:id="24"/>
    </w:p>
    <w:p w14:paraId="441097E6" w14:textId="10F9AF16" w:rsidR="00B85A2E" w:rsidRDefault="00DE245C" w:rsidP="00B85A2E">
      <w:pPr>
        <w:pStyle w:val="Odstavecseseznamem"/>
        <w:numPr>
          <w:ilvl w:val="0"/>
          <w:numId w:val="4"/>
        </w:numPr>
      </w:pPr>
      <w:r>
        <w:t>Dopravní situace před MŠ</w:t>
      </w:r>
    </w:p>
    <w:p w14:paraId="4BA027BF" w14:textId="3CAD6D69" w:rsidR="00B85A2E" w:rsidRDefault="00DE245C" w:rsidP="00B85A2E">
      <w:pPr>
        <w:pStyle w:val="Odstavecseseznamem"/>
        <w:numPr>
          <w:ilvl w:val="0"/>
          <w:numId w:val="4"/>
        </w:numPr>
      </w:pPr>
      <w:r>
        <w:t>Dostavba chodníků</w:t>
      </w:r>
    </w:p>
    <w:p w14:paraId="5A21B861" w14:textId="0B8505A1" w:rsidR="00B85A2E" w:rsidRDefault="00DE245C" w:rsidP="00B85A2E">
      <w:pPr>
        <w:pStyle w:val="Odstavecseseznamem"/>
        <w:numPr>
          <w:ilvl w:val="0"/>
          <w:numId w:val="4"/>
        </w:numPr>
      </w:pPr>
      <w:r>
        <w:t>Rekonstrukce autobusových zastávek</w:t>
      </w:r>
    </w:p>
    <w:p w14:paraId="79C09500" w14:textId="121431A7" w:rsidR="00B85A2E" w:rsidRDefault="00DE245C" w:rsidP="00DE245C">
      <w:pPr>
        <w:pStyle w:val="Odstavecseseznamem"/>
        <w:numPr>
          <w:ilvl w:val="0"/>
          <w:numId w:val="4"/>
        </w:numPr>
      </w:pPr>
      <w:r>
        <w:t>Parkování v obci</w:t>
      </w:r>
    </w:p>
    <w:p w14:paraId="6C210746" w14:textId="77777777" w:rsidR="00FC15EB" w:rsidRDefault="00FC15EB" w:rsidP="00FC15EB">
      <w:pPr>
        <w:pStyle w:val="Odstavecseseznamem"/>
      </w:pPr>
    </w:p>
    <w:p w14:paraId="4A210662" w14:textId="77777777" w:rsidR="00FC15EB" w:rsidRDefault="00FC15EB" w:rsidP="00FC15EB">
      <w:pPr>
        <w:pStyle w:val="Nadpis2"/>
      </w:pPr>
      <w:bookmarkStart w:id="25" w:name="_Toc164926829"/>
      <w:r>
        <w:t>PRIORITA 4 – Rodiny se specifickými potřebami</w:t>
      </w:r>
      <w:bookmarkEnd w:id="25"/>
    </w:p>
    <w:p w14:paraId="10F666F5" w14:textId="2AF9F20E" w:rsidR="00DE245C" w:rsidRDefault="00FC15EB" w:rsidP="00FC15EB">
      <w:r>
        <w:t xml:space="preserve">Cílem je vytvoření optimálních podmínek </w:t>
      </w:r>
      <w:r w:rsidR="00693793">
        <w:t xml:space="preserve">pro rodiny se speciálními potřebami. U rodin se specifickými potřebami je nutné si uvědomit, že je nutné s nimi pracovat jako s celkem. Snahou je tyto rodiny zapojit do kulturního dění v obci Albrechtičky. Co nejvíce eliminovat dopady spojené s individualitami takovýchto rodin, čímž dojde k jejich začlenění do kulturního a společenského života obce. </w:t>
      </w:r>
    </w:p>
    <w:p w14:paraId="781208B2" w14:textId="77777777" w:rsidR="00DE245C" w:rsidRDefault="00DE245C" w:rsidP="00FC15EB"/>
    <w:p w14:paraId="1BC46539" w14:textId="77777777" w:rsidR="00FC15EB" w:rsidRDefault="00693793" w:rsidP="00FC15EB">
      <w:pPr>
        <w:pStyle w:val="Nadpis3"/>
        <w:ind w:firstLine="708"/>
      </w:pPr>
      <w:bookmarkStart w:id="26" w:name="_Toc164926830"/>
      <w:r>
        <w:t>Podpora a pomoc rodinám v obtížné životní situaci</w:t>
      </w:r>
      <w:bookmarkEnd w:id="26"/>
      <w:r>
        <w:t xml:space="preserve"> </w:t>
      </w:r>
    </w:p>
    <w:p w14:paraId="586BFA92" w14:textId="55A9EC32" w:rsidR="00FC15EB" w:rsidRDefault="00DE245C" w:rsidP="00FC15EB">
      <w:pPr>
        <w:pStyle w:val="Odstavecseseznamem"/>
        <w:numPr>
          <w:ilvl w:val="0"/>
          <w:numId w:val="6"/>
        </w:numPr>
      </w:pPr>
      <w:r>
        <w:t>Krizová ubytování</w:t>
      </w:r>
    </w:p>
    <w:p w14:paraId="41789C17" w14:textId="09F5708B" w:rsidR="00FC15EB" w:rsidRDefault="00DE245C" w:rsidP="00FC15EB">
      <w:pPr>
        <w:pStyle w:val="Odstavecseseznamem"/>
        <w:numPr>
          <w:ilvl w:val="0"/>
          <w:numId w:val="6"/>
        </w:numPr>
      </w:pPr>
      <w:r>
        <w:t>Krizové zásobování potravinami a hygienickými potřebami</w:t>
      </w:r>
    </w:p>
    <w:p w14:paraId="4B08EB28" w14:textId="33C8D2D8" w:rsidR="00FC15EB" w:rsidRDefault="00DE245C" w:rsidP="00FC15EB">
      <w:pPr>
        <w:pStyle w:val="Odstavecseseznamem"/>
        <w:numPr>
          <w:ilvl w:val="0"/>
          <w:numId w:val="6"/>
        </w:numPr>
      </w:pPr>
      <w:r>
        <w:t>Poradní fce</w:t>
      </w:r>
    </w:p>
    <w:p w14:paraId="30323E57" w14:textId="0F8BA311" w:rsidR="00FC15EB" w:rsidRDefault="00DE245C" w:rsidP="00FC15EB">
      <w:pPr>
        <w:pStyle w:val="Odstavecseseznamem"/>
        <w:numPr>
          <w:ilvl w:val="0"/>
          <w:numId w:val="6"/>
        </w:numPr>
      </w:pPr>
      <w:r>
        <w:t>Prevence kriminality</w:t>
      </w:r>
    </w:p>
    <w:p w14:paraId="1A74C871" w14:textId="77777777" w:rsidR="00DE245C" w:rsidRDefault="00DE245C" w:rsidP="00DE245C">
      <w:pPr>
        <w:pStyle w:val="Odstavecseseznamem"/>
      </w:pPr>
    </w:p>
    <w:p w14:paraId="128E5D29" w14:textId="77777777" w:rsidR="00FC15EB" w:rsidRDefault="00693793" w:rsidP="00FC15EB">
      <w:pPr>
        <w:pStyle w:val="Nadpis3"/>
        <w:ind w:firstLine="708"/>
      </w:pPr>
      <w:bookmarkStart w:id="27" w:name="_Toc164926831"/>
      <w:r>
        <w:t>Integrace migrantů z Ukrajiny</w:t>
      </w:r>
      <w:bookmarkEnd w:id="27"/>
    </w:p>
    <w:p w14:paraId="7A98A14B" w14:textId="22129AC7" w:rsidR="00FC15EB" w:rsidRDefault="00DE245C" w:rsidP="00FC15EB">
      <w:pPr>
        <w:pStyle w:val="Odstavecseseznamem"/>
        <w:numPr>
          <w:ilvl w:val="0"/>
          <w:numId w:val="4"/>
        </w:numPr>
      </w:pPr>
      <w:r>
        <w:t>Poskytnutí bydlení</w:t>
      </w:r>
    </w:p>
    <w:p w14:paraId="4C70AB50" w14:textId="4DB566DD" w:rsidR="00FC15EB" w:rsidRDefault="00DE245C" w:rsidP="00FC15EB">
      <w:pPr>
        <w:pStyle w:val="Odstavecseseznamem"/>
        <w:numPr>
          <w:ilvl w:val="0"/>
          <w:numId w:val="4"/>
        </w:numPr>
      </w:pPr>
      <w:r>
        <w:t>Integrace, inkluze do společnosti</w:t>
      </w:r>
    </w:p>
    <w:p w14:paraId="1968F9A7" w14:textId="12772D7B" w:rsidR="00FC15EB" w:rsidRDefault="00DE245C" w:rsidP="00FC15EB">
      <w:pPr>
        <w:pStyle w:val="Odstavecseseznamem"/>
        <w:numPr>
          <w:ilvl w:val="0"/>
          <w:numId w:val="4"/>
        </w:numPr>
      </w:pPr>
      <w:r>
        <w:t>Socializace</w:t>
      </w:r>
    </w:p>
    <w:p w14:paraId="6B3E2A1F" w14:textId="0E6B4A02" w:rsidR="00FC15EB" w:rsidRDefault="00DE245C" w:rsidP="00FC15EB">
      <w:pPr>
        <w:pStyle w:val="Odstavecseseznamem"/>
        <w:numPr>
          <w:ilvl w:val="0"/>
          <w:numId w:val="4"/>
        </w:numPr>
      </w:pPr>
      <w:r>
        <w:t>Zařazení do ZŠ a MŠ</w:t>
      </w:r>
    </w:p>
    <w:p w14:paraId="7FFB17E7" w14:textId="77777777" w:rsidR="00693793" w:rsidRDefault="00693793" w:rsidP="00693793"/>
    <w:p w14:paraId="5ED0ED21" w14:textId="77777777" w:rsidR="00693793" w:rsidRDefault="00693793" w:rsidP="00693793">
      <w:pPr>
        <w:pStyle w:val="Nadpis2"/>
      </w:pPr>
      <w:bookmarkStart w:id="28" w:name="_Toc164926832"/>
      <w:r>
        <w:lastRenderedPageBreak/>
        <w:t>PRIORITA 5 – Harmonizace pracovního a soukromého života</w:t>
      </w:r>
      <w:bookmarkEnd w:id="28"/>
    </w:p>
    <w:p w14:paraId="1CF5BA95" w14:textId="5C435A9D" w:rsidR="009155A0" w:rsidRDefault="00693793" w:rsidP="00693793">
      <w:r>
        <w:t>Jako zásadní je vnímána především komunikace mezi firmami a mladými rodinami. Tyto firmy jsou schopny nabídnou zaměstnání a tedy zdroj financí pro tyto rodiny. Je tedy důležité, aby fungovala komunikace a docházelo k domluvě a ústupkům nejen ze strany mladých rodičů, ale také jejich zaměstnavatelů. S</w:t>
      </w:r>
      <w:r w:rsidR="009155A0">
        <w:t> </w:t>
      </w:r>
      <w:r>
        <w:t>tí</w:t>
      </w:r>
      <w:r w:rsidR="009155A0">
        <w:t xml:space="preserve">m je také spojena možnost nabídek brigád, či prací na částečný úvazek, které zajistí zaměstnání např. maminek na mateřské dovolené. Níže jsou opět zobrazena opatření pomocí kterých se snaží obec tuto prioritu naplňovat. </w:t>
      </w:r>
    </w:p>
    <w:p w14:paraId="1A039AA8" w14:textId="01E3E4F2" w:rsidR="009155A0" w:rsidRDefault="00693793" w:rsidP="009155A0">
      <w:pPr>
        <w:pStyle w:val="Nadpis3"/>
        <w:ind w:firstLine="708"/>
      </w:pPr>
      <w:r>
        <w:t xml:space="preserve"> </w:t>
      </w:r>
      <w:bookmarkStart w:id="29" w:name="_Toc164926833"/>
      <w:r w:rsidR="004F0B17">
        <w:t>Pracovní příležitosti zajištěné obcí</w:t>
      </w:r>
      <w:bookmarkEnd w:id="29"/>
    </w:p>
    <w:p w14:paraId="1750DF2C" w14:textId="01956B3E" w:rsidR="009155A0" w:rsidRDefault="00DE245C" w:rsidP="009155A0">
      <w:pPr>
        <w:pStyle w:val="Odstavecseseznamem"/>
        <w:numPr>
          <w:ilvl w:val="0"/>
          <w:numId w:val="6"/>
        </w:numPr>
      </w:pPr>
      <w:r>
        <w:t xml:space="preserve">Zajištění </w:t>
      </w:r>
      <w:r w:rsidR="004F0B17">
        <w:t>dočasných</w:t>
      </w:r>
      <w:r>
        <w:t xml:space="preserve"> pracovních pozic</w:t>
      </w:r>
      <w:r w:rsidR="004F0B17">
        <w:t xml:space="preserve"> (technický pracovník apod.) </w:t>
      </w:r>
    </w:p>
    <w:p w14:paraId="148E610C" w14:textId="6B5F7270" w:rsidR="009155A0" w:rsidRDefault="00DE245C" w:rsidP="009155A0">
      <w:pPr>
        <w:pStyle w:val="Odstavecseseznamem"/>
        <w:numPr>
          <w:ilvl w:val="0"/>
          <w:numId w:val="6"/>
        </w:numPr>
      </w:pPr>
      <w:r>
        <w:t>Nabídka částečných úvazků</w:t>
      </w:r>
    </w:p>
    <w:p w14:paraId="352DB678" w14:textId="56EC9907" w:rsidR="009155A0" w:rsidRDefault="00DE245C" w:rsidP="009155A0">
      <w:pPr>
        <w:pStyle w:val="Odstavecseseznamem"/>
        <w:numPr>
          <w:ilvl w:val="0"/>
          <w:numId w:val="6"/>
        </w:numPr>
      </w:pPr>
      <w:r>
        <w:t>DDP</w:t>
      </w:r>
    </w:p>
    <w:p w14:paraId="1424A358" w14:textId="1ED2C2A0" w:rsidR="00DE245C" w:rsidRDefault="00DE245C" w:rsidP="00357226"/>
    <w:p w14:paraId="35BDDA68" w14:textId="77777777" w:rsidR="00693793" w:rsidRDefault="00693793" w:rsidP="00693793"/>
    <w:p w14:paraId="4F70A631" w14:textId="77777777" w:rsidR="009155A0" w:rsidRDefault="009155A0" w:rsidP="009155A0">
      <w:pPr>
        <w:pStyle w:val="Nadpis3"/>
        <w:ind w:firstLine="708"/>
      </w:pPr>
      <w:bookmarkStart w:id="30" w:name="_Toc164926834"/>
      <w:r>
        <w:t>Zajištění hlídání pro pracující matky na mateřské dovolené</w:t>
      </w:r>
      <w:bookmarkEnd w:id="30"/>
      <w:r>
        <w:t xml:space="preserve"> </w:t>
      </w:r>
    </w:p>
    <w:p w14:paraId="54E0B813" w14:textId="3B693F32" w:rsidR="009155A0" w:rsidRDefault="00DE245C" w:rsidP="00DE245C">
      <w:pPr>
        <w:pStyle w:val="Odstavecseseznamem"/>
        <w:numPr>
          <w:ilvl w:val="0"/>
          <w:numId w:val="6"/>
        </w:numPr>
      </w:pPr>
      <w:r>
        <w:t xml:space="preserve">Poskytnutí služby v rámci </w:t>
      </w:r>
      <w:r w:rsidR="004F0B17">
        <w:t>kreativního</w:t>
      </w:r>
      <w:r>
        <w:t xml:space="preserve"> centra</w:t>
      </w:r>
    </w:p>
    <w:p w14:paraId="4EC65CA2" w14:textId="6F42EE14" w:rsidR="004F0B17" w:rsidRDefault="004F0B17" w:rsidP="00DE245C">
      <w:pPr>
        <w:pStyle w:val="Odstavecseseznamem"/>
        <w:numPr>
          <w:ilvl w:val="0"/>
          <w:numId w:val="6"/>
        </w:numPr>
      </w:pPr>
      <w:r>
        <w:t>Dětské skupiny</w:t>
      </w:r>
    </w:p>
    <w:p w14:paraId="4C028C04" w14:textId="77777777" w:rsidR="009155A0" w:rsidRPr="00693793" w:rsidRDefault="009155A0" w:rsidP="00693793"/>
    <w:p w14:paraId="18C24A80" w14:textId="77777777" w:rsidR="009155A0" w:rsidRDefault="009155A0">
      <w:pPr>
        <w:autoSpaceDE/>
        <w:autoSpaceDN/>
        <w:adjustRightInd/>
        <w:spacing w:after="160" w:line="259" w:lineRule="auto"/>
        <w:jc w:val="left"/>
      </w:pPr>
      <w:r>
        <w:br w:type="page"/>
      </w:r>
    </w:p>
    <w:p w14:paraId="70B0CA31" w14:textId="77777777" w:rsidR="000C24CA" w:rsidRDefault="009155A0" w:rsidP="009155A0">
      <w:pPr>
        <w:pStyle w:val="Nadpis1"/>
      </w:pPr>
      <w:bookmarkStart w:id="31" w:name="_Toc164926835"/>
      <w:r>
        <w:lastRenderedPageBreak/>
        <w:t>Závěr</w:t>
      </w:r>
      <w:bookmarkEnd w:id="31"/>
    </w:p>
    <w:p w14:paraId="4949B4C2" w14:textId="77777777" w:rsidR="009155A0" w:rsidRDefault="00A0511A" w:rsidP="009155A0">
      <w:r>
        <w:t xml:space="preserve">Plán rozvoje prorodinné politiky je koncepčním dokumentem, který pojednává o rodinné politice v obci Albrechtičky. Popisuje současnou situaci, shrnuje základní demografické údaje, multiplikační dopady, ale obsahuje také dotazníkovou či návrhovou část, prostřednictvím které jsou reflektovány základní cíle a priority obce, ale i opatření pomocí kterých chce obec zmíněných priorit dosáhnout. </w:t>
      </w:r>
    </w:p>
    <w:p w14:paraId="2BA8532A" w14:textId="3DD3E4A3" w:rsidR="00A0511A" w:rsidRPr="009155A0" w:rsidRDefault="00A0511A" w:rsidP="009155A0">
      <w:r>
        <w:t>Jedná se o střednědobý dokument, který podléhá pravidelné aktualizaci, přičemž za jeho aktuálnost odpovídá zastupitelstvo obce Albrechtičky. Dokument vznikal ve spolupráci s</w:t>
      </w:r>
      <w:r w:rsidR="00D90A73">
        <w:t>e</w:t>
      </w:r>
      <w:r>
        <w:t xml:space="preserve"> starostkou obce Albrechtičky. Ke schválení strategického plánu došlu </w:t>
      </w:r>
      <w:r w:rsidR="00D90A73">
        <w:t>03.06.2024</w:t>
      </w:r>
      <w:r>
        <w:t xml:space="preserve"> na</w:t>
      </w:r>
      <w:r w:rsidR="00D90A73">
        <w:t xml:space="preserve"> 9. zasedání zastupitelstva </w:t>
      </w:r>
      <w:r>
        <w:t>usnesení</w:t>
      </w:r>
      <w:r w:rsidR="00D90A73">
        <w:t>m č</w:t>
      </w:r>
      <w:r>
        <w:t>.</w:t>
      </w:r>
      <w:r w:rsidR="00D90A73">
        <w:t xml:space="preserve"> 9/7/2027.</w:t>
      </w:r>
      <w:bookmarkStart w:id="32" w:name="_GoBack"/>
      <w:bookmarkEnd w:id="32"/>
      <w:r>
        <w:t xml:space="preserve"> </w:t>
      </w:r>
    </w:p>
    <w:sectPr w:rsidR="00A0511A" w:rsidRPr="009155A0" w:rsidSect="00392E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3C566" w14:textId="77777777" w:rsidR="00AD1C4F" w:rsidRDefault="00AD1C4F" w:rsidP="00930037">
      <w:r>
        <w:separator/>
      </w:r>
    </w:p>
  </w:endnote>
  <w:endnote w:type="continuationSeparator" w:id="0">
    <w:p w14:paraId="0AE64B16" w14:textId="77777777" w:rsidR="00AD1C4F" w:rsidRDefault="00AD1C4F" w:rsidP="0093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677300"/>
      <w:docPartObj>
        <w:docPartGallery w:val="Page Numbers (Bottom of Page)"/>
        <w:docPartUnique/>
      </w:docPartObj>
    </w:sdtPr>
    <w:sdtEndPr/>
    <w:sdtContent>
      <w:p w14:paraId="00694C81" w14:textId="77777777" w:rsidR="00392EB4" w:rsidRDefault="00392EB4">
        <w:pPr>
          <w:pStyle w:val="Zpat"/>
          <w:jc w:val="center"/>
        </w:pPr>
        <w:r w:rsidRPr="009D43B2">
          <w:rPr>
            <w:noProof/>
            <w:lang w:eastAsia="cs-CZ"/>
          </w:rPr>
          <w:drawing>
            <wp:anchor distT="0" distB="0" distL="114300" distR="114300" simplePos="0" relativeHeight="251665408" behindDoc="0" locked="0" layoutInCell="1" allowOverlap="1" wp14:anchorId="34AD2F90" wp14:editId="7306711D">
              <wp:simplePos x="0" y="0"/>
              <wp:positionH relativeFrom="margin">
                <wp:align>left</wp:align>
              </wp:positionH>
              <wp:positionV relativeFrom="paragraph">
                <wp:posOffset>26035</wp:posOffset>
              </wp:positionV>
              <wp:extent cx="409575" cy="462915"/>
              <wp:effectExtent l="0" t="0" r="9525" b="0"/>
              <wp:wrapSquare wrapText="bothSides"/>
              <wp:docPr id="1502266248" name="Obrázek 150226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7442" name=""/>
                      <pic:cNvPicPr/>
                    </pic:nvPicPr>
                    <pic:blipFill>
                      <a:blip r:embed="rId1">
                        <a:extLst>
                          <a:ext uri="{28A0092B-C50C-407E-A947-70E740481C1C}">
                            <a14:useLocalDpi xmlns:a14="http://schemas.microsoft.com/office/drawing/2010/main" val="0"/>
                          </a:ext>
                        </a:extLst>
                      </a:blip>
                      <a:stretch>
                        <a:fillRect/>
                      </a:stretch>
                    </pic:blipFill>
                    <pic:spPr>
                      <a:xfrm>
                        <a:off x="0" y="0"/>
                        <a:ext cx="409575" cy="46291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D90A73">
          <w:rPr>
            <w:noProof/>
          </w:rPr>
          <w:t>21</w:t>
        </w:r>
        <w:r>
          <w:fldChar w:fldCharType="end"/>
        </w:r>
      </w:p>
    </w:sdtContent>
  </w:sdt>
  <w:p w14:paraId="62A8961A" w14:textId="77777777" w:rsidR="00EF7694" w:rsidRDefault="00EF7694" w:rsidP="0093003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84758" w14:textId="77777777" w:rsidR="00EF7694" w:rsidRDefault="00321F3D" w:rsidP="00930037">
    <w:pPr>
      <w:pStyle w:val="Zpat"/>
    </w:pPr>
    <w:r w:rsidRPr="009D43B2">
      <w:rPr>
        <w:noProof/>
        <w:lang w:eastAsia="cs-CZ"/>
      </w:rPr>
      <w:drawing>
        <wp:anchor distT="0" distB="0" distL="114300" distR="114300" simplePos="0" relativeHeight="251661312" behindDoc="0" locked="0" layoutInCell="1" allowOverlap="1" wp14:anchorId="592E6284" wp14:editId="63863AE4">
          <wp:simplePos x="0" y="0"/>
          <wp:positionH relativeFrom="margin">
            <wp:align>left</wp:align>
          </wp:positionH>
          <wp:positionV relativeFrom="paragraph">
            <wp:posOffset>11430</wp:posOffset>
          </wp:positionV>
          <wp:extent cx="409575" cy="462915"/>
          <wp:effectExtent l="0" t="0" r="9525" b="0"/>
          <wp:wrapSquare wrapText="bothSides"/>
          <wp:docPr id="1417529486" name="Obrázek 141752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7442" name=""/>
                  <pic:cNvPicPr/>
                </pic:nvPicPr>
                <pic:blipFill>
                  <a:blip r:embed="rId1">
                    <a:extLst>
                      <a:ext uri="{28A0092B-C50C-407E-A947-70E740481C1C}">
                        <a14:useLocalDpi xmlns:a14="http://schemas.microsoft.com/office/drawing/2010/main" val="0"/>
                      </a:ext>
                    </a:extLst>
                  </a:blip>
                  <a:stretch>
                    <a:fillRect/>
                  </a:stretch>
                </pic:blipFill>
                <pic:spPr>
                  <a:xfrm>
                    <a:off x="0" y="0"/>
                    <a:ext cx="409575" cy="462915"/>
                  </a:xfrm>
                  <a:prstGeom prst="rect">
                    <a:avLst/>
                  </a:prstGeom>
                </pic:spPr>
              </pic:pic>
            </a:graphicData>
          </a:graphic>
          <wp14:sizeRelH relativeFrom="margin">
            <wp14:pctWidth>0</wp14:pctWidth>
          </wp14:sizeRelH>
          <wp14:sizeRelV relativeFrom="margin">
            <wp14:pctHeight>0</wp14:pctHeight>
          </wp14:sizeRelV>
        </wp:anchor>
      </w:drawing>
    </w:r>
    <w:r w:rsidR="00EF769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00B60" w14:textId="77777777" w:rsidR="00AD1C4F" w:rsidRDefault="00AD1C4F" w:rsidP="00930037">
      <w:r>
        <w:separator/>
      </w:r>
    </w:p>
  </w:footnote>
  <w:footnote w:type="continuationSeparator" w:id="0">
    <w:p w14:paraId="633D69D8" w14:textId="77777777" w:rsidR="00AD1C4F" w:rsidRDefault="00AD1C4F" w:rsidP="009300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1EEE8" w14:textId="77777777" w:rsidR="00392EB4" w:rsidRPr="00392EB4" w:rsidRDefault="00392EB4" w:rsidP="00392EB4">
    <w:pPr>
      <w:pStyle w:val="Zhlav"/>
      <w:rPr>
        <w:sz w:val="20"/>
        <w:szCs w:val="20"/>
      </w:rPr>
    </w:pPr>
    <w:r w:rsidRPr="000C7335">
      <w:rPr>
        <w:bCs/>
        <w:noProof/>
        <w:lang w:eastAsia="cs-CZ"/>
      </w:rPr>
      <w:drawing>
        <wp:anchor distT="0" distB="0" distL="114300" distR="114300" simplePos="0" relativeHeight="251663360" behindDoc="1" locked="0" layoutInCell="1" allowOverlap="1" wp14:anchorId="01EAE626" wp14:editId="2B8BFE72">
          <wp:simplePos x="0" y="0"/>
          <wp:positionH relativeFrom="margin">
            <wp:align>left</wp:align>
          </wp:positionH>
          <wp:positionV relativeFrom="paragraph">
            <wp:posOffset>-173355</wp:posOffset>
          </wp:positionV>
          <wp:extent cx="1276350" cy="355562"/>
          <wp:effectExtent l="0" t="0" r="0" b="6985"/>
          <wp:wrapNone/>
          <wp:docPr id="1489136151" name="Obrázek 1489136151" descr="europroject logo final M_last_one"/>
          <wp:cNvGraphicFramePr/>
          <a:graphic xmlns:a="http://schemas.openxmlformats.org/drawingml/2006/main">
            <a:graphicData uri="http://schemas.openxmlformats.org/drawingml/2006/picture">
              <pic:pic xmlns:pic="http://schemas.openxmlformats.org/drawingml/2006/picture">
                <pic:nvPicPr>
                  <pic:cNvPr id="1" name="obrázek 1" descr="europroject logo final M_last_on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3555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ab/>
    </w:r>
    <w:r>
      <w:tab/>
    </w:r>
    <w:r w:rsidRPr="00392EB4">
      <w:rPr>
        <w:sz w:val="20"/>
        <w:szCs w:val="20"/>
      </w:rPr>
      <w:tab/>
      <w:t>Plán rozvoje prorodinné politiky obce Albrechtičky</w:t>
    </w:r>
  </w:p>
  <w:p w14:paraId="023716AC" w14:textId="77777777" w:rsidR="00EF7694" w:rsidRDefault="00EF7694" w:rsidP="0093003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12D29"/>
    <w:multiLevelType w:val="hybridMultilevel"/>
    <w:tmpl w:val="D67E328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6B5B4B"/>
    <w:multiLevelType w:val="hybridMultilevel"/>
    <w:tmpl w:val="066A7A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1525B0"/>
    <w:multiLevelType w:val="hybridMultilevel"/>
    <w:tmpl w:val="29AAC4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426884"/>
    <w:multiLevelType w:val="hybridMultilevel"/>
    <w:tmpl w:val="9606ED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A065037"/>
    <w:multiLevelType w:val="hybridMultilevel"/>
    <w:tmpl w:val="3000B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DD34453"/>
    <w:multiLevelType w:val="hybridMultilevel"/>
    <w:tmpl w:val="CA50E8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22F0036"/>
    <w:multiLevelType w:val="hybridMultilevel"/>
    <w:tmpl w:val="A9722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8C943AD"/>
    <w:multiLevelType w:val="hybridMultilevel"/>
    <w:tmpl w:val="E66EA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0E6619"/>
    <w:multiLevelType w:val="hybridMultilevel"/>
    <w:tmpl w:val="1208093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463A6D2B"/>
    <w:multiLevelType w:val="hybridMultilevel"/>
    <w:tmpl w:val="9AA4F6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8E71CD8"/>
    <w:multiLevelType w:val="hybridMultilevel"/>
    <w:tmpl w:val="E4DC93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0171A32"/>
    <w:multiLevelType w:val="hybridMultilevel"/>
    <w:tmpl w:val="59989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32676A9"/>
    <w:multiLevelType w:val="hybridMultilevel"/>
    <w:tmpl w:val="E7380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AAC0EEF"/>
    <w:multiLevelType w:val="hybridMultilevel"/>
    <w:tmpl w:val="406CB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0C21770"/>
    <w:multiLevelType w:val="hybridMultilevel"/>
    <w:tmpl w:val="D646D04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2F569B4"/>
    <w:multiLevelType w:val="hybridMultilevel"/>
    <w:tmpl w:val="E2FA38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72527AA"/>
    <w:multiLevelType w:val="hybridMultilevel"/>
    <w:tmpl w:val="B3707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0"/>
  </w:num>
  <w:num w:numId="4">
    <w:abstractNumId w:val="14"/>
  </w:num>
  <w:num w:numId="5">
    <w:abstractNumId w:val="8"/>
  </w:num>
  <w:num w:numId="6">
    <w:abstractNumId w:val="3"/>
  </w:num>
  <w:num w:numId="7">
    <w:abstractNumId w:val="1"/>
  </w:num>
  <w:num w:numId="8">
    <w:abstractNumId w:val="5"/>
  </w:num>
  <w:num w:numId="9">
    <w:abstractNumId w:val="9"/>
  </w:num>
  <w:num w:numId="10">
    <w:abstractNumId w:val="16"/>
  </w:num>
  <w:num w:numId="11">
    <w:abstractNumId w:val="4"/>
  </w:num>
  <w:num w:numId="12">
    <w:abstractNumId w:val="11"/>
  </w:num>
  <w:num w:numId="13">
    <w:abstractNumId w:val="6"/>
  </w:num>
  <w:num w:numId="14">
    <w:abstractNumId w:val="2"/>
  </w:num>
  <w:num w:numId="15">
    <w:abstractNumId w:val="13"/>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D88"/>
    <w:rsid w:val="00005F28"/>
    <w:rsid w:val="00036275"/>
    <w:rsid w:val="00041136"/>
    <w:rsid w:val="000607D2"/>
    <w:rsid w:val="00060A0C"/>
    <w:rsid w:val="00063DC1"/>
    <w:rsid w:val="00066123"/>
    <w:rsid w:val="000C24CA"/>
    <w:rsid w:val="000C6161"/>
    <w:rsid w:val="000E2C7B"/>
    <w:rsid w:val="0018392B"/>
    <w:rsid w:val="001A2910"/>
    <w:rsid w:val="001C7C07"/>
    <w:rsid w:val="001E223F"/>
    <w:rsid w:val="001F3DB1"/>
    <w:rsid w:val="002273AF"/>
    <w:rsid w:val="002538FD"/>
    <w:rsid w:val="00300770"/>
    <w:rsid w:val="00321F3D"/>
    <w:rsid w:val="00357226"/>
    <w:rsid w:val="00392EB4"/>
    <w:rsid w:val="003C1E6A"/>
    <w:rsid w:val="004067FA"/>
    <w:rsid w:val="0042625F"/>
    <w:rsid w:val="00433538"/>
    <w:rsid w:val="0046524A"/>
    <w:rsid w:val="004866F2"/>
    <w:rsid w:val="004A148A"/>
    <w:rsid w:val="004F0402"/>
    <w:rsid w:val="004F0B17"/>
    <w:rsid w:val="00531707"/>
    <w:rsid w:val="005C39B5"/>
    <w:rsid w:val="005C5C04"/>
    <w:rsid w:val="005E0FFC"/>
    <w:rsid w:val="005E7607"/>
    <w:rsid w:val="00625D49"/>
    <w:rsid w:val="00633571"/>
    <w:rsid w:val="006348D4"/>
    <w:rsid w:val="00640302"/>
    <w:rsid w:val="006457E7"/>
    <w:rsid w:val="00693793"/>
    <w:rsid w:val="006C1641"/>
    <w:rsid w:val="006C568D"/>
    <w:rsid w:val="00731A05"/>
    <w:rsid w:val="00735DE2"/>
    <w:rsid w:val="00762B40"/>
    <w:rsid w:val="00774986"/>
    <w:rsid w:val="00787C5C"/>
    <w:rsid w:val="008406FB"/>
    <w:rsid w:val="00892267"/>
    <w:rsid w:val="008D215C"/>
    <w:rsid w:val="00904FB2"/>
    <w:rsid w:val="009155A0"/>
    <w:rsid w:val="00930037"/>
    <w:rsid w:val="00942DEE"/>
    <w:rsid w:val="009660ED"/>
    <w:rsid w:val="009D43B2"/>
    <w:rsid w:val="009F51EE"/>
    <w:rsid w:val="00A0511A"/>
    <w:rsid w:val="00A075BC"/>
    <w:rsid w:val="00A15CC3"/>
    <w:rsid w:val="00A264A0"/>
    <w:rsid w:val="00A62AE6"/>
    <w:rsid w:val="00A76C0F"/>
    <w:rsid w:val="00A83D88"/>
    <w:rsid w:val="00AD1C4F"/>
    <w:rsid w:val="00B46027"/>
    <w:rsid w:val="00B61055"/>
    <w:rsid w:val="00B647B2"/>
    <w:rsid w:val="00B66824"/>
    <w:rsid w:val="00B85A2E"/>
    <w:rsid w:val="00BA1623"/>
    <w:rsid w:val="00BB5177"/>
    <w:rsid w:val="00BB7D6E"/>
    <w:rsid w:val="00BC163A"/>
    <w:rsid w:val="00BF1BB9"/>
    <w:rsid w:val="00BF4D1C"/>
    <w:rsid w:val="00C174C8"/>
    <w:rsid w:val="00C24DA4"/>
    <w:rsid w:val="00D90A73"/>
    <w:rsid w:val="00DA5B2A"/>
    <w:rsid w:val="00DE245C"/>
    <w:rsid w:val="00E60536"/>
    <w:rsid w:val="00E94360"/>
    <w:rsid w:val="00E9677C"/>
    <w:rsid w:val="00EF7694"/>
    <w:rsid w:val="00F02951"/>
    <w:rsid w:val="00F030CE"/>
    <w:rsid w:val="00F8438F"/>
    <w:rsid w:val="00F900B7"/>
    <w:rsid w:val="00FA1755"/>
    <w:rsid w:val="00FC15EB"/>
    <w:rsid w:val="00FE51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82C96"/>
  <w15:chartTrackingRefBased/>
  <w15:docId w15:val="{D7CFBAAC-306A-4295-AFDF-368959985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30037"/>
    <w:pPr>
      <w:autoSpaceDE w:val="0"/>
      <w:autoSpaceDN w:val="0"/>
      <w:adjustRightInd w:val="0"/>
      <w:spacing w:after="0" w:line="360" w:lineRule="auto"/>
      <w:jc w:val="both"/>
    </w:pPr>
    <w:rPr>
      <w:rFonts w:ascii="Times New Roman" w:hAnsi="Times New Roman" w:cs="Times New Roman"/>
      <w:kern w:val="0"/>
      <w:sz w:val="24"/>
      <w:szCs w:val="24"/>
    </w:rPr>
  </w:style>
  <w:style w:type="paragraph" w:styleId="Nadpis1">
    <w:name w:val="heading 1"/>
    <w:basedOn w:val="Normln"/>
    <w:next w:val="Normln"/>
    <w:link w:val="Nadpis1Char"/>
    <w:uiPriority w:val="9"/>
    <w:qFormat/>
    <w:rsid w:val="00321F3D"/>
    <w:pPr>
      <w:keepNext/>
      <w:keepLines/>
      <w:spacing w:before="240"/>
      <w:outlineLvl w:val="0"/>
    </w:pPr>
    <w:rPr>
      <w:rFonts w:eastAsiaTheme="majorEastAsia"/>
      <w:sz w:val="40"/>
      <w:szCs w:val="40"/>
    </w:rPr>
  </w:style>
  <w:style w:type="paragraph" w:styleId="Nadpis2">
    <w:name w:val="heading 2"/>
    <w:basedOn w:val="Normln"/>
    <w:next w:val="Normln"/>
    <w:link w:val="Nadpis2Char"/>
    <w:uiPriority w:val="9"/>
    <w:unhideWhenUsed/>
    <w:qFormat/>
    <w:rsid w:val="00B46027"/>
    <w:pPr>
      <w:keepNext/>
      <w:keepLines/>
      <w:spacing w:before="40"/>
      <w:outlineLvl w:val="1"/>
    </w:pPr>
    <w:rPr>
      <w:rFonts w:eastAsiaTheme="majorEastAsia"/>
      <w:sz w:val="28"/>
      <w:szCs w:val="28"/>
    </w:rPr>
  </w:style>
  <w:style w:type="paragraph" w:styleId="Nadpis3">
    <w:name w:val="heading 3"/>
    <w:basedOn w:val="Normln"/>
    <w:next w:val="Normln"/>
    <w:link w:val="Nadpis3Char"/>
    <w:uiPriority w:val="9"/>
    <w:unhideWhenUsed/>
    <w:qFormat/>
    <w:rsid w:val="000C24CA"/>
    <w:pPr>
      <w:keepNext/>
      <w:keepLines/>
      <w:spacing w:before="40"/>
      <w:outlineLvl w:val="2"/>
    </w:pPr>
    <w:rPr>
      <w:rFonts w:eastAsiaTheme="majorEastAsia"/>
      <w:b/>
      <w:bCs/>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930037"/>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30037"/>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9D4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4067FA"/>
    <w:rPr>
      <w:color w:val="0000FF"/>
      <w:u w:val="single"/>
    </w:rPr>
  </w:style>
  <w:style w:type="paragraph" w:styleId="Zhlav">
    <w:name w:val="header"/>
    <w:basedOn w:val="Normln"/>
    <w:link w:val="ZhlavChar"/>
    <w:uiPriority w:val="99"/>
    <w:unhideWhenUsed/>
    <w:rsid w:val="004067FA"/>
    <w:pPr>
      <w:tabs>
        <w:tab w:val="center" w:pos="4536"/>
        <w:tab w:val="right" w:pos="9072"/>
      </w:tabs>
      <w:spacing w:line="240" w:lineRule="auto"/>
    </w:pPr>
    <w:rPr>
      <w:rFonts w:ascii="Cambria" w:eastAsia="Times New Roman" w:hAnsi="Cambria"/>
      <w14:ligatures w14:val="none"/>
    </w:rPr>
  </w:style>
  <w:style w:type="character" w:customStyle="1" w:styleId="ZhlavChar">
    <w:name w:val="Záhlaví Char"/>
    <w:basedOn w:val="Standardnpsmoodstavce"/>
    <w:link w:val="Zhlav"/>
    <w:uiPriority w:val="99"/>
    <w:rsid w:val="004067FA"/>
    <w:rPr>
      <w:rFonts w:ascii="Cambria" w:eastAsia="Times New Roman" w:hAnsi="Cambria" w:cs="Times New Roman"/>
      <w:kern w:val="0"/>
      <w14:ligatures w14:val="none"/>
    </w:rPr>
  </w:style>
  <w:style w:type="paragraph" w:styleId="Zpat">
    <w:name w:val="footer"/>
    <w:basedOn w:val="Normln"/>
    <w:link w:val="ZpatChar"/>
    <w:uiPriority w:val="99"/>
    <w:unhideWhenUsed/>
    <w:rsid w:val="004067FA"/>
    <w:pPr>
      <w:tabs>
        <w:tab w:val="center" w:pos="4536"/>
        <w:tab w:val="right" w:pos="9072"/>
      </w:tabs>
      <w:spacing w:line="240" w:lineRule="auto"/>
    </w:pPr>
    <w:rPr>
      <w:rFonts w:ascii="Cambria" w:eastAsia="Times New Roman" w:hAnsi="Cambria"/>
      <w14:ligatures w14:val="none"/>
    </w:rPr>
  </w:style>
  <w:style w:type="character" w:customStyle="1" w:styleId="ZpatChar">
    <w:name w:val="Zápatí Char"/>
    <w:basedOn w:val="Standardnpsmoodstavce"/>
    <w:link w:val="Zpat"/>
    <w:uiPriority w:val="99"/>
    <w:rsid w:val="004067FA"/>
    <w:rPr>
      <w:rFonts w:ascii="Cambria" w:eastAsia="Times New Roman" w:hAnsi="Cambria" w:cs="Times New Roman"/>
      <w:kern w:val="0"/>
      <w14:ligatures w14:val="none"/>
    </w:rPr>
  </w:style>
  <w:style w:type="paragraph" w:styleId="Bezmezer">
    <w:name w:val="No Spacing"/>
    <w:uiPriority w:val="1"/>
    <w:qFormat/>
    <w:rsid w:val="004067FA"/>
    <w:pPr>
      <w:spacing w:after="0" w:line="240" w:lineRule="auto"/>
    </w:pPr>
    <w:rPr>
      <w:rFonts w:ascii="Times New Roman" w:hAnsi="Times New Roman" w:cs="Times New Roman"/>
    </w:rPr>
  </w:style>
  <w:style w:type="character" w:customStyle="1" w:styleId="Nadpis1Char">
    <w:name w:val="Nadpis 1 Char"/>
    <w:basedOn w:val="Standardnpsmoodstavce"/>
    <w:link w:val="Nadpis1"/>
    <w:uiPriority w:val="9"/>
    <w:rsid w:val="00321F3D"/>
    <w:rPr>
      <w:rFonts w:ascii="Times New Roman" w:eastAsiaTheme="majorEastAsia" w:hAnsi="Times New Roman" w:cs="Times New Roman"/>
      <w:sz w:val="40"/>
      <w:szCs w:val="40"/>
    </w:rPr>
  </w:style>
  <w:style w:type="paragraph" w:styleId="Nadpisobsahu">
    <w:name w:val="TOC Heading"/>
    <w:basedOn w:val="Nadpis1"/>
    <w:next w:val="Normln"/>
    <w:uiPriority w:val="39"/>
    <w:unhideWhenUsed/>
    <w:qFormat/>
    <w:rsid w:val="004067FA"/>
    <w:pPr>
      <w:outlineLvl w:val="9"/>
    </w:pPr>
    <w:rPr>
      <w:lang w:eastAsia="cs-CZ"/>
      <w14:ligatures w14:val="none"/>
    </w:rPr>
  </w:style>
  <w:style w:type="paragraph" w:styleId="Titulek">
    <w:name w:val="caption"/>
    <w:basedOn w:val="Normln"/>
    <w:next w:val="Normln"/>
    <w:uiPriority w:val="35"/>
    <w:unhideWhenUsed/>
    <w:qFormat/>
    <w:rsid w:val="00BA1623"/>
    <w:pPr>
      <w:spacing w:after="200" w:line="240" w:lineRule="auto"/>
    </w:pPr>
    <w:rPr>
      <w:i/>
      <w:iCs/>
      <w:color w:val="44546A" w:themeColor="text2"/>
      <w:sz w:val="18"/>
      <w:szCs w:val="18"/>
    </w:rPr>
  </w:style>
  <w:style w:type="character" w:customStyle="1" w:styleId="Nadpis2Char">
    <w:name w:val="Nadpis 2 Char"/>
    <w:basedOn w:val="Standardnpsmoodstavce"/>
    <w:link w:val="Nadpis2"/>
    <w:uiPriority w:val="9"/>
    <w:rsid w:val="00B46027"/>
    <w:rPr>
      <w:rFonts w:ascii="Times New Roman" w:eastAsiaTheme="majorEastAsia" w:hAnsi="Times New Roman" w:cs="Times New Roman"/>
      <w:kern w:val="0"/>
      <w:sz w:val="28"/>
      <w:szCs w:val="28"/>
    </w:rPr>
  </w:style>
  <w:style w:type="paragraph" w:customStyle="1" w:styleId="Default">
    <w:name w:val="Default"/>
    <w:rsid w:val="00787C5C"/>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Odstavecseseznamem">
    <w:name w:val="List Paragraph"/>
    <w:basedOn w:val="Normln"/>
    <w:uiPriority w:val="34"/>
    <w:qFormat/>
    <w:rsid w:val="00E94360"/>
    <w:pPr>
      <w:ind w:left="720"/>
      <w:contextualSpacing/>
    </w:pPr>
  </w:style>
  <w:style w:type="character" w:customStyle="1" w:styleId="Nadpis3Char">
    <w:name w:val="Nadpis 3 Char"/>
    <w:basedOn w:val="Standardnpsmoodstavce"/>
    <w:link w:val="Nadpis3"/>
    <w:uiPriority w:val="9"/>
    <w:rsid w:val="000C24CA"/>
    <w:rPr>
      <w:rFonts w:ascii="Times New Roman" w:eastAsiaTheme="majorEastAsia" w:hAnsi="Times New Roman" w:cs="Times New Roman"/>
      <w:b/>
      <w:bCs/>
      <w:kern w:val="0"/>
      <w:sz w:val="24"/>
      <w:szCs w:val="24"/>
      <w:u w:val="single"/>
    </w:rPr>
  </w:style>
  <w:style w:type="paragraph" w:styleId="Obsah1">
    <w:name w:val="toc 1"/>
    <w:basedOn w:val="Normln"/>
    <w:next w:val="Normln"/>
    <w:autoRedefine/>
    <w:uiPriority w:val="39"/>
    <w:unhideWhenUsed/>
    <w:rsid w:val="00EF7694"/>
    <w:pPr>
      <w:spacing w:after="100"/>
    </w:pPr>
  </w:style>
  <w:style w:type="paragraph" w:styleId="Obsah2">
    <w:name w:val="toc 2"/>
    <w:basedOn w:val="Normln"/>
    <w:next w:val="Normln"/>
    <w:autoRedefine/>
    <w:uiPriority w:val="39"/>
    <w:unhideWhenUsed/>
    <w:rsid w:val="00EF7694"/>
    <w:pPr>
      <w:spacing w:after="100"/>
      <w:ind w:left="240"/>
    </w:pPr>
  </w:style>
  <w:style w:type="paragraph" w:styleId="Obsah3">
    <w:name w:val="toc 3"/>
    <w:basedOn w:val="Normln"/>
    <w:next w:val="Normln"/>
    <w:autoRedefine/>
    <w:uiPriority w:val="39"/>
    <w:unhideWhenUsed/>
    <w:rsid w:val="00EF7694"/>
    <w:pPr>
      <w:spacing w:after="100"/>
      <w:ind w:left="480"/>
    </w:pPr>
  </w:style>
  <w:style w:type="character" w:styleId="Siln">
    <w:name w:val="Strong"/>
    <w:basedOn w:val="Standardnpsmoodstavce"/>
    <w:uiPriority w:val="22"/>
    <w:qFormat/>
    <w:rsid w:val="001F3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6570">
      <w:bodyDiv w:val="1"/>
      <w:marLeft w:val="0"/>
      <w:marRight w:val="0"/>
      <w:marTop w:val="0"/>
      <w:marBottom w:val="0"/>
      <w:divBdr>
        <w:top w:val="none" w:sz="0" w:space="0" w:color="auto"/>
        <w:left w:val="none" w:sz="0" w:space="0" w:color="auto"/>
        <w:bottom w:val="none" w:sz="0" w:space="0" w:color="auto"/>
        <w:right w:val="none" w:sz="0" w:space="0" w:color="auto"/>
      </w:divBdr>
    </w:div>
    <w:div w:id="22171801">
      <w:bodyDiv w:val="1"/>
      <w:marLeft w:val="0"/>
      <w:marRight w:val="0"/>
      <w:marTop w:val="0"/>
      <w:marBottom w:val="0"/>
      <w:divBdr>
        <w:top w:val="none" w:sz="0" w:space="0" w:color="auto"/>
        <w:left w:val="none" w:sz="0" w:space="0" w:color="auto"/>
        <w:bottom w:val="none" w:sz="0" w:space="0" w:color="auto"/>
        <w:right w:val="none" w:sz="0" w:space="0" w:color="auto"/>
      </w:divBdr>
    </w:div>
    <w:div w:id="97455533">
      <w:bodyDiv w:val="1"/>
      <w:marLeft w:val="0"/>
      <w:marRight w:val="0"/>
      <w:marTop w:val="0"/>
      <w:marBottom w:val="0"/>
      <w:divBdr>
        <w:top w:val="none" w:sz="0" w:space="0" w:color="auto"/>
        <w:left w:val="none" w:sz="0" w:space="0" w:color="auto"/>
        <w:bottom w:val="none" w:sz="0" w:space="0" w:color="auto"/>
        <w:right w:val="none" w:sz="0" w:space="0" w:color="auto"/>
      </w:divBdr>
    </w:div>
    <w:div w:id="452603234">
      <w:bodyDiv w:val="1"/>
      <w:marLeft w:val="0"/>
      <w:marRight w:val="0"/>
      <w:marTop w:val="0"/>
      <w:marBottom w:val="0"/>
      <w:divBdr>
        <w:top w:val="none" w:sz="0" w:space="0" w:color="auto"/>
        <w:left w:val="none" w:sz="0" w:space="0" w:color="auto"/>
        <w:bottom w:val="none" w:sz="0" w:space="0" w:color="auto"/>
        <w:right w:val="none" w:sz="0" w:space="0" w:color="auto"/>
      </w:divBdr>
    </w:div>
    <w:div w:id="567038721">
      <w:bodyDiv w:val="1"/>
      <w:marLeft w:val="0"/>
      <w:marRight w:val="0"/>
      <w:marTop w:val="0"/>
      <w:marBottom w:val="0"/>
      <w:divBdr>
        <w:top w:val="none" w:sz="0" w:space="0" w:color="auto"/>
        <w:left w:val="none" w:sz="0" w:space="0" w:color="auto"/>
        <w:bottom w:val="none" w:sz="0" w:space="0" w:color="auto"/>
        <w:right w:val="none" w:sz="0" w:space="0" w:color="auto"/>
      </w:divBdr>
    </w:div>
    <w:div w:id="649024413">
      <w:bodyDiv w:val="1"/>
      <w:marLeft w:val="0"/>
      <w:marRight w:val="0"/>
      <w:marTop w:val="0"/>
      <w:marBottom w:val="0"/>
      <w:divBdr>
        <w:top w:val="none" w:sz="0" w:space="0" w:color="auto"/>
        <w:left w:val="none" w:sz="0" w:space="0" w:color="auto"/>
        <w:bottom w:val="none" w:sz="0" w:space="0" w:color="auto"/>
        <w:right w:val="none" w:sz="0" w:space="0" w:color="auto"/>
      </w:divBdr>
    </w:div>
    <w:div w:id="709719110">
      <w:bodyDiv w:val="1"/>
      <w:marLeft w:val="0"/>
      <w:marRight w:val="0"/>
      <w:marTop w:val="0"/>
      <w:marBottom w:val="0"/>
      <w:divBdr>
        <w:top w:val="none" w:sz="0" w:space="0" w:color="auto"/>
        <w:left w:val="none" w:sz="0" w:space="0" w:color="auto"/>
        <w:bottom w:val="none" w:sz="0" w:space="0" w:color="auto"/>
        <w:right w:val="none" w:sz="0" w:space="0" w:color="auto"/>
      </w:divBdr>
    </w:div>
    <w:div w:id="750154258">
      <w:bodyDiv w:val="1"/>
      <w:marLeft w:val="0"/>
      <w:marRight w:val="0"/>
      <w:marTop w:val="0"/>
      <w:marBottom w:val="0"/>
      <w:divBdr>
        <w:top w:val="none" w:sz="0" w:space="0" w:color="auto"/>
        <w:left w:val="none" w:sz="0" w:space="0" w:color="auto"/>
        <w:bottom w:val="none" w:sz="0" w:space="0" w:color="auto"/>
        <w:right w:val="none" w:sz="0" w:space="0" w:color="auto"/>
      </w:divBdr>
    </w:div>
    <w:div w:id="1027221295">
      <w:bodyDiv w:val="1"/>
      <w:marLeft w:val="0"/>
      <w:marRight w:val="0"/>
      <w:marTop w:val="0"/>
      <w:marBottom w:val="0"/>
      <w:divBdr>
        <w:top w:val="none" w:sz="0" w:space="0" w:color="auto"/>
        <w:left w:val="none" w:sz="0" w:space="0" w:color="auto"/>
        <w:bottom w:val="none" w:sz="0" w:space="0" w:color="auto"/>
        <w:right w:val="none" w:sz="0" w:space="0" w:color="auto"/>
      </w:divBdr>
    </w:div>
    <w:div w:id="1205142504">
      <w:bodyDiv w:val="1"/>
      <w:marLeft w:val="0"/>
      <w:marRight w:val="0"/>
      <w:marTop w:val="0"/>
      <w:marBottom w:val="0"/>
      <w:divBdr>
        <w:top w:val="none" w:sz="0" w:space="0" w:color="auto"/>
        <w:left w:val="none" w:sz="0" w:space="0" w:color="auto"/>
        <w:bottom w:val="none" w:sz="0" w:space="0" w:color="auto"/>
        <w:right w:val="none" w:sz="0" w:space="0" w:color="auto"/>
      </w:divBdr>
    </w:div>
    <w:div w:id="1739590855">
      <w:bodyDiv w:val="1"/>
      <w:marLeft w:val="0"/>
      <w:marRight w:val="0"/>
      <w:marTop w:val="0"/>
      <w:marBottom w:val="0"/>
      <w:divBdr>
        <w:top w:val="none" w:sz="0" w:space="0" w:color="auto"/>
        <w:left w:val="none" w:sz="0" w:space="0" w:color="auto"/>
        <w:bottom w:val="none" w:sz="0" w:space="0" w:color="auto"/>
        <w:right w:val="none" w:sz="0" w:space="0" w:color="auto"/>
      </w:divBdr>
    </w:div>
    <w:div w:id="1908683612">
      <w:bodyDiv w:val="1"/>
      <w:marLeft w:val="0"/>
      <w:marRight w:val="0"/>
      <w:marTop w:val="0"/>
      <w:marBottom w:val="0"/>
      <w:divBdr>
        <w:top w:val="none" w:sz="0" w:space="0" w:color="auto"/>
        <w:left w:val="none" w:sz="0" w:space="0" w:color="auto"/>
        <w:bottom w:val="none" w:sz="0" w:space="0" w:color="auto"/>
        <w:right w:val="none" w:sz="0" w:space="0" w:color="auto"/>
      </w:divBdr>
    </w:div>
    <w:div w:id="200207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albrechticky.cz/" TargetMode="Externa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apy.cz/turisticka?source=muni&amp;id=4613&amp;ds=1&amp;x=18.0865189&amp;y=49.7042184&amp;z=13" TargetMode="External"/><Relationship Id="rId25" Type="http://schemas.openxmlformats.org/officeDocument/2006/relationships/image" Target="media/image12.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hyperlink" Target="https://mapy.cz/turisticka?source=muni&amp;id=4613&amp;ds=1&amp;x=18.0865189&amp;y=49.7042184&amp;z=13" TargetMode="External"/><Relationship Id="rId20" Type="http://schemas.openxmlformats.org/officeDocument/2006/relationships/image" Target="media/image7.png"/><Relationship Id="rId29" Type="http://schemas.openxmlformats.org/officeDocument/2006/relationships/chart" Target="charts/chart1.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hyperlink" Target="http://www.europroject.cz"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chart" Target="charts/chart3.xm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albrechticky.cz/" TargetMode="Externa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10.10.5\Public\AAA%20PRO\Albrechti&#269;ky\Odpov&#283;di%20-%20dotazn&#237;k,%20upraven&#233;.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10.10.10.5\Public\AAA%20PRO\Albrechti&#269;ky\Odpov&#283;di%20-%20dotazn&#237;k,%20upraven&#23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Rozdělené respondentů</a:t>
            </a:r>
            <a:r>
              <a:rPr lang="cs-CZ" b="1" baseline="0"/>
              <a:t> dle pohlaví</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1-EB46-40B7-A3C2-6322FA386446}"/>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3-EB46-40B7-A3C2-6322FA386446}"/>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označený'!$A$36:$B$36</c:f>
              <c:strCache>
                <c:ptCount val="2"/>
                <c:pt idx="0">
                  <c:v>Muž</c:v>
                </c:pt>
                <c:pt idx="1">
                  <c:v>Žena</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4-EB46-40B7-A3C2-6322FA386446}"/>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26221784776903"/>
          <c:y val="0.22037255759696706"/>
          <c:w val="0.12703387370696309"/>
          <c:h val="0.16308034412365122"/>
        </c:manualLayout>
      </c:layout>
      <c:overlay val="0"/>
      <c:spPr>
        <a:noFill/>
        <a:ln w="12700">
          <a:solidFill>
            <a:schemeClr val="tx2"/>
          </a:solid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Jaká je v obci dostupnost kulturního vyžití? </a:t>
            </a:r>
          </a:p>
        </c:rich>
      </c:tx>
      <c:overlay val="0"/>
      <c:spPr>
        <a:noFill/>
        <a:ln>
          <a:noFill/>
        </a:ln>
        <a:effectLst/>
      </c:spPr>
    </c:title>
    <c:autoTitleDeleted val="0"/>
    <c:plotArea>
      <c:layout/>
      <c:pieChart>
        <c:varyColors val="1"/>
        <c:ser>
          <c:idx val="2"/>
          <c:order val="0"/>
          <c:spPr>
            <a:ln w="12700">
              <a:solidFill>
                <a:schemeClr val="tx2"/>
              </a:solidFill>
            </a:ln>
          </c:spPr>
          <c:dLbls>
            <c:dLbl>
              <c:idx val="4"/>
              <c:delete val="1"/>
              <c:extLst xmlns:c16r2="http://schemas.microsoft.com/office/drawing/2015/06/chart">
                <c:ext xmlns:c16="http://schemas.microsoft.com/office/drawing/2014/chart" uri="{C3380CC4-5D6E-409C-BE32-E72D297353CC}">
                  <c16:uniqueId val="{00000000-8C60-4A7B-B021-2985F7BFC1D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označený'!$K$47:$K$51</c:f>
              <c:strCache>
                <c:ptCount val="5"/>
                <c:pt idx="0">
                  <c:v>Velmi dobrá</c:v>
                </c:pt>
                <c:pt idx="1">
                  <c:v>Vyhovující</c:v>
                </c:pt>
                <c:pt idx="2">
                  <c:v>Dostatečná</c:v>
                </c:pt>
                <c:pt idx="3">
                  <c:v>Nevyhovující</c:v>
                </c:pt>
                <c:pt idx="4">
                  <c:v>Kritická</c:v>
                </c:pt>
              </c:strCache>
            </c:strRef>
          </c:cat>
          <c:val>
            <c:numRef>
              <c:f>'Odpovědi formuláře označený'!$L$47:$L$51</c:f>
              <c:numCache>
                <c:formatCode>General</c:formatCode>
                <c:ptCount val="5"/>
                <c:pt idx="0">
                  <c:v>6</c:v>
                </c:pt>
                <c:pt idx="1">
                  <c:v>16</c:v>
                </c:pt>
                <c:pt idx="2">
                  <c:v>7</c:v>
                </c:pt>
                <c:pt idx="3">
                  <c:v>2</c:v>
                </c:pt>
                <c:pt idx="4">
                  <c:v>0</c:v>
                </c:pt>
              </c:numCache>
            </c:numRef>
          </c:val>
          <c:extLst xmlns:c16r2="http://schemas.microsoft.com/office/drawing/2015/06/chart">
            <c:ext xmlns:c16="http://schemas.microsoft.com/office/drawing/2014/chart" uri="{C3380CC4-5D6E-409C-BE32-E72D297353CC}">
              <c16:uniqueId val="{00000001-8C60-4A7B-B021-2985F7BFC1DA}"/>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8C60-4A7B-B021-2985F7BFC1DA}"/>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8C60-4A7B-B021-2985F7BFC1DA}"/>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označený'!$K$47:$K$51</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8C60-4A7B-B021-2985F7BFC1DA}"/>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označený'!$K$47:$K$51</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8C60-4A7B-B021-2985F7BFC1DA}"/>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8C60-4A7B-B021-2985F7BFC1DA}"/>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8C60-4A7B-B021-2985F7BFC1DA}"/>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označený'!$K$47:$K$51</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8C60-4A7B-B021-2985F7BFC1DA}"/>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označený'!$K$47:$K$51</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8C60-4A7B-B021-2985F7BFC1DA}"/>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8C60-4A7B-B021-2985F7BFC1DA}"/>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8C60-4A7B-B021-2985F7BFC1DA}"/>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označený'!$K$47:$K$51</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8C60-4A7B-B021-2985F7BFC1DA}"/>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Jaká je v obci dostupnost sociálních služeb? </a:t>
            </a:r>
          </a:p>
        </c:rich>
      </c:tx>
      <c:overlay val="0"/>
      <c:spPr>
        <a:noFill/>
        <a:ln>
          <a:noFill/>
        </a:ln>
        <a:effectLst/>
      </c:spPr>
    </c:title>
    <c:autoTitleDeleted val="0"/>
    <c:plotArea>
      <c:layout/>
      <c:pieChart>
        <c:varyColors val="1"/>
        <c:ser>
          <c:idx val="2"/>
          <c:order val="0"/>
          <c:spPr>
            <a:ln w="12700">
              <a:solidFill>
                <a:schemeClr val="tx2"/>
              </a:solidFill>
            </a:ln>
          </c:spPr>
          <c:dLbls>
            <c:dLbl>
              <c:idx val="4"/>
              <c:delete val="1"/>
              <c:extLst xmlns:c16r2="http://schemas.microsoft.com/office/drawing/2015/06/chart">
                <c:ext xmlns:c16="http://schemas.microsoft.com/office/drawing/2014/chart" uri="{C3380CC4-5D6E-409C-BE32-E72D297353CC}">
                  <c16:uniqueId val="{00000000-BB2D-4F28-A13A-B0C6DA47152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označený'!$K$38:$K$42</c:f>
              <c:strCache>
                <c:ptCount val="5"/>
                <c:pt idx="0">
                  <c:v>Velmi dobrá</c:v>
                </c:pt>
                <c:pt idx="1">
                  <c:v>Vyhovující</c:v>
                </c:pt>
                <c:pt idx="2">
                  <c:v>Dostatečná</c:v>
                </c:pt>
                <c:pt idx="3">
                  <c:v>Nevyhovující</c:v>
                </c:pt>
                <c:pt idx="4">
                  <c:v>Kritická</c:v>
                </c:pt>
              </c:strCache>
            </c:strRef>
          </c:cat>
          <c:val>
            <c:numRef>
              <c:f>'Odpovědi formuláře označený'!$L$38:$L$42</c:f>
              <c:numCache>
                <c:formatCode>General</c:formatCode>
                <c:ptCount val="5"/>
                <c:pt idx="0">
                  <c:v>2</c:v>
                </c:pt>
                <c:pt idx="1">
                  <c:v>8</c:v>
                </c:pt>
                <c:pt idx="2">
                  <c:v>17</c:v>
                </c:pt>
                <c:pt idx="3">
                  <c:v>4</c:v>
                </c:pt>
                <c:pt idx="4">
                  <c:v>0</c:v>
                </c:pt>
              </c:numCache>
            </c:numRef>
          </c:val>
          <c:extLst xmlns:c16r2="http://schemas.microsoft.com/office/drawing/2015/06/chart">
            <c:ext xmlns:c16="http://schemas.microsoft.com/office/drawing/2014/chart" uri="{C3380CC4-5D6E-409C-BE32-E72D297353CC}">
              <c16:uniqueId val="{00000001-BB2D-4F28-A13A-B0C6DA47152B}"/>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BB2D-4F28-A13A-B0C6DA47152B}"/>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BB2D-4F28-A13A-B0C6DA47152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označený'!$K$38:$K$42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BB2D-4F28-A13A-B0C6DA47152B}"/>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označený'!$K$38:$K$42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BB2D-4F28-A13A-B0C6DA47152B}"/>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BB2D-4F28-A13A-B0C6DA47152B}"/>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BB2D-4F28-A13A-B0C6DA47152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označený'!$K$38:$K$42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BB2D-4F28-A13A-B0C6DA47152B}"/>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označený'!$K$38:$K$42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BB2D-4F28-A13A-B0C6DA47152B}"/>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BB2D-4F28-A13A-B0C6DA47152B}"/>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BB2D-4F28-A13A-B0C6DA47152B}"/>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označený'!$K$38:$K$42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BB2D-4F28-A13A-B0C6DA47152B}"/>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Jaká je v obci dostupnost sportovního vyžití? </a:t>
            </a:r>
          </a:p>
        </c:rich>
      </c:tx>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928C-48A6-983C-F022DC01D7DB}"/>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928C-48A6-983C-F022DC01D7D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označený'!$R$38:$R$42</c:f>
              <c:strCache>
                <c:ptCount val="5"/>
                <c:pt idx="0">
                  <c:v>Velmi dobrá</c:v>
                </c:pt>
                <c:pt idx="1">
                  <c:v>Vyhovující</c:v>
                </c:pt>
                <c:pt idx="2">
                  <c:v>Dostatečná</c:v>
                </c:pt>
                <c:pt idx="3">
                  <c:v>Nevyhovující</c:v>
                </c:pt>
                <c:pt idx="4">
                  <c:v>Kritická</c:v>
                </c:pt>
              </c:strCache>
            </c:strRef>
          </c:cat>
          <c:val>
            <c:numRef>
              <c:f>'Odpovědi formuláře označený'!$S$38:$S$42</c:f>
              <c:numCache>
                <c:formatCode>General</c:formatCode>
                <c:ptCount val="5"/>
                <c:pt idx="0">
                  <c:v>5</c:v>
                </c:pt>
                <c:pt idx="1">
                  <c:v>12</c:v>
                </c:pt>
                <c:pt idx="2">
                  <c:v>14</c:v>
                </c:pt>
                <c:pt idx="3">
                  <c:v>0</c:v>
                </c:pt>
                <c:pt idx="4">
                  <c:v>0</c:v>
                </c:pt>
              </c:numCache>
            </c:numRef>
          </c:val>
          <c:extLst xmlns:c16r2="http://schemas.microsoft.com/office/drawing/2015/06/chart">
            <c:ext xmlns:c16="http://schemas.microsoft.com/office/drawing/2014/chart" uri="{C3380CC4-5D6E-409C-BE32-E72D297353CC}">
              <c16:uniqueId val="{00000002-928C-48A6-983C-F022DC01D7DB}"/>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4-928C-48A6-983C-F022DC01D7DB}"/>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6-928C-48A6-983C-F022DC01D7D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označený'!$R$38:$R$42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7-928C-48A6-983C-F022DC01D7DB}"/>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označený'!$R$38:$R$42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8-928C-48A6-983C-F022DC01D7DB}"/>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A-928C-48A6-983C-F022DC01D7DB}"/>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C-928C-48A6-983C-F022DC01D7D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označený'!$R$38:$R$42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D-928C-48A6-983C-F022DC01D7DB}"/>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označený'!$R$38:$R$42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E-928C-48A6-983C-F022DC01D7DB}"/>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10-928C-48A6-983C-F022DC01D7DB}"/>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2-928C-48A6-983C-F022DC01D7DB}"/>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označený'!$R$38:$R$42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3-928C-48A6-983C-F022DC01D7DB}"/>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 hodnotíte bezpečnost v obci? </a:t>
            </a:r>
          </a:p>
        </c:rich>
      </c:tx>
      <c:layout>
        <c:manualLayout>
          <c:xMode val="edge"/>
          <c:yMode val="edge"/>
          <c:x val="0.14686280685502551"/>
          <c:y val="1.8518518518518517E-2"/>
        </c:manualLayout>
      </c:layout>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71CF-47FE-9B07-A3CBA4D095C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71CF-47FE-9B07-A3CBA4D095C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označený'!$U$38:$U$42</c:f>
              <c:strCache>
                <c:ptCount val="5"/>
                <c:pt idx="0">
                  <c:v>Velmi dobrá</c:v>
                </c:pt>
                <c:pt idx="1">
                  <c:v>Vyhovující</c:v>
                </c:pt>
                <c:pt idx="2">
                  <c:v>Dostatečná</c:v>
                </c:pt>
                <c:pt idx="3">
                  <c:v>Nevyhovující</c:v>
                </c:pt>
                <c:pt idx="4">
                  <c:v>Kritická</c:v>
                </c:pt>
              </c:strCache>
            </c:strRef>
          </c:cat>
          <c:val>
            <c:numRef>
              <c:f>'Odpovědi formuláře označený'!$V$38:$V$42</c:f>
              <c:numCache>
                <c:formatCode>General</c:formatCode>
                <c:ptCount val="5"/>
                <c:pt idx="0">
                  <c:v>13</c:v>
                </c:pt>
                <c:pt idx="1">
                  <c:v>12</c:v>
                </c:pt>
                <c:pt idx="2">
                  <c:v>6</c:v>
                </c:pt>
                <c:pt idx="3">
                  <c:v>0</c:v>
                </c:pt>
                <c:pt idx="4">
                  <c:v>0</c:v>
                </c:pt>
              </c:numCache>
            </c:numRef>
          </c:val>
          <c:extLst xmlns:c16r2="http://schemas.microsoft.com/office/drawing/2015/06/chart">
            <c:ext xmlns:c16="http://schemas.microsoft.com/office/drawing/2014/chart" uri="{C3380CC4-5D6E-409C-BE32-E72D297353CC}">
              <c16:uniqueId val="{00000002-71CF-47FE-9B07-A3CBA4D095C9}"/>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4-71CF-47FE-9B07-A3CBA4D095C9}"/>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6-71CF-47FE-9B07-A3CBA4D095C9}"/>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označený'!$U$38:$U$42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7-71CF-47FE-9B07-A3CBA4D095C9}"/>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označený'!$U$38:$U$42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8-71CF-47FE-9B07-A3CBA4D095C9}"/>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A-71CF-47FE-9B07-A3CBA4D095C9}"/>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C-71CF-47FE-9B07-A3CBA4D095C9}"/>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označený'!$U$38:$U$42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D-71CF-47FE-9B07-A3CBA4D095C9}"/>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označený'!$U$38:$U$42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E-71CF-47FE-9B07-A3CBA4D095C9}"/>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10-71CF-47FE-9B07-A3CBA4D095C9}"/>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2-71CF-47FE-9B07-A3CBA4D095C9}"/>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označený'!$U$38:$U$42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3-71CF-47FE-9B07-A3CBA4D095C9}"/>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 hodnotíte mezilidské vztahy? </a:t>
            </a:r>
          </a:p>
        </c:rich>
      </c:tx>
      <c:overlay val="0"/>
      <c:spPr>
        <a:noFill/>
        <a:ln>
          <a:noFill/>
        </a:ln>
        <a:effectLst/>
      </c:spPr>
    </c:title>
    <c:autoTitleDeleted val="0"/>
    <c:plotArea>
      <c:layout/>
      <c:pieChart>
        <c:varyColors val="1"/>
        <c:ser>
          <c:idx val="2"/>
          <c:order val="0"/>
          <c:spPr>
            <a:ln w="12700">
              <a:solidFill>
                <a:schemeClr val="tx2"/>
              </a:solidFill>
            </a:ln>
          </c:spPr>
          <c:dLbls>
            <c:dLbl>
              <c:idx val="4"/>
              <c:delete val="1"/>
              <c:extLst xmlns:c16r2="http://schemas.microsoft.com/office/drawing/2015/06/chart">
                <c:ext xmlns:c16="http://schemas.microsoft.com/office/drawing/2014/chart" uri="{C3380CC4-5D6E-409C-BE32-E72D297353CC}">
                  <c16:uniqueId val="{00000000-98A4-400A-A299-65F52F49995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označený'!$X$38:$X$42</c:f>
              <c:strCache>
                <c:ptCount val="5"/>
                <c:pt idx="0">
                  <c:v>Velmi dobrá</c:v>
                </c:pt>
                <c:pt idx="1">
                  <c:v>Vyhovující</c:v>
                </c:pt>
                <c:pt idx="2">
                  <c:v>Dostatečná</c:v>
                </c:pt>
                <c:pt idx="3">
                  <c:v>Nevyhovující</c:v>
                </c:pt>
                <c:pt idx="4">
                  <c:v>Kritická</c:v>
                </c:pt>
              </c:strCache>
            </c:strRef>
          </c:cat>
          <c:val>
            <c:numRef>
              <c:f>'Odpovědi formuláře označený'!$Y$38:$Y$42</c:f>
              <c:numCache>
                <c:formatCode>General</c:formatCode>
                <c:ptCount val="5"/>
                <c:pt idx="0">
                  <c:v>8</c:v>
                </c:pt>
                <c:pt idx="1">
                  <c:v>16</c:v>
                </c:pt>
                <c:pt idx="2">
                  <c:v>4</c:v>
                </c:pt>
                <c:pt idx="3">
                  <c:v>3</c:v>
                </c:pt>
                <c:pt idx="4">
                  <c:v>0</c:v>
                </c:pt>
              </c:numCache>
            </c:numRef>
          </c:val>
          <c:extLst xmlns:c16r2="http://schemas.microsoft.com/office/drawing/2015/06/chart">
            <c:ext xmlns:c16="http://schemas.microsoft.com/office/drawing/2014/chart" uri="{C3380CC4-5D6E-409C-BE32-E72D297353CC}">
              <c16:uniqueId val="{00000001-98A4-400A-A299-65F52F499958}"/>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98A4-400A-A299-65F52F499958}"/>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98A4-400A-A299-65F52F49995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označený'!$X$38:$X$42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98A4-400A-A299-65F52F499958}"/>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označený'!$X$38:$X$42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98A4-400A-A299-65F52F499958}"/>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98A4-400A-A299-65F52F499958}"/>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98A4-400A-A299-65F52F49995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označený'!$X$38:$X$42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98A4-400A-A299-65F52F499958}"/>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označený'!$X$38:$X$42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98A4-400A-A299-65F52F499958}"/>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98A4-400A-A299-65F52F499958}"/>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98A4-400A-A299-65F52F499958}"/>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označený'!$X$38:$X$42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98A4-400A-A299-65F52F499958}"/>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txPr>
        <a:bodyPr/>
        <a:lstStyle/>
        <a:p>
          <a:pPr rtl="0">
            <a:defRPr/>
          </a:pPr>
          <a:endParaRPr lang="cs-CZ"/>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t>Jak hodnotíte práci spolků v obci? </a:t>
            </a:r>
            <a:endParaRPr lang="cs-CZ" b="1" i="0"/>
          </a:p>
        </c:rich>
      </c:tx>
      <c:layout>
        <c:manualLayout>
          <c:xMode val="edge"/>
          <c:yMode val="edge"/>
          <c:x val="0.12316862745098039"/>
          <c:y val="2.7777777777777776E-2"/>
        </c:manualLayout>
      </c:layout>
      <c:overlay val="0"/>
      <c:spPr>
        <a:noFill/>
        <a:ln>
          <a:noFill/>
        </a:ln>
        <a:effectLst/>
      </c:spPr>
    </c:title>
    <c:autoTitleDeleted val="0"/>
    <c:plotArea>
      <c:layout/>
      <c:pieChart>
        <c:varyColors val="1"/>
        <c:ser>
          <c:idx val="2"/>
          <c:order val="0"/>
          <c:spPr>
            <a:ln w="12700">
              <a:solidFill>
                <a:schemeClr val="tx2"/>
              </a:solidFill>
            </a:ln>
          </c:spPr>
          <c:dLbls>
            <c:dLbl>
              <c:idx val="4"/>
              <c:delete val="1"/>
              <c:extLst xmlns:c16r2="http://schemas.microsoft.com/office/drawing/2015/06/chart">
                <c:ext xmlns:c16="http://schemas.microsoft.com/office/drawing/2014/chart" uri="{C3380CC4-5D6E-409C-BE32-E72D297353CC}">
                  <c16:uniqueId val="{00000000-9D68-45CF-8D2D-94B6F9A87EC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označený'!$AA$38:$AA$42</c:f>
              <c:strCache>
                <c:ptCount val="5"/>
                <c:pt idx="0">
                  <c:v>Velmi dobrá</c:v>
                </c:pt>
                <c:pt idx="1">
                  <c:v>Vyhovující</c:v>
                </c:pt>
                <c:pt idx="2">
                  <c:v>Dostatečná</c:v>
                </c:pt>
                <c:pt idx="3">
                  <c:v>Nevyhovující</c:v>
                </c:pt>
                <c:pt idx="4">
                  <c:v>Kritická</c:v>
                </c:pt>
              </c:strCache>
            </c:strRef>
          </c:cat>
          <c:val>
            <c:numRef>
              <c:f>'Odpovědi formuláře označený'!$AB$38:$AB$42</c:f>
              <c:numCache>
                <c:formatCode>General</c:formatCode>
                <c:ptCount val="5"/>
                <c:pt idx="0">
                  <c:v>17</c:v>
                </c:pt>
                <c:pt idx="1">
                  <c:v>10</c:v>
                </c:pt>
                <c:pt idx="2">
                  <c:v>3</c:v>
                </c:pt>
                <c:pt idx="3">
                  <c:v>1</c:v>
                </c:pt>
                <c:pt idx="4">
                  <c:v>0</c:v>
                </c:pt>
              </c:numCache>
            </c:numRef>
          </c:val>
          <c:extLst xmlns:c16r2="http://schemas.microsoft.com/office/drawing/2015/06/chart">
            <c:ext xmlns:c16="http://schemas.microsoft.com/office/drawing/2014/chart" uri="{C3380CC4-5D6E-409C-BE32-E72D297353CC}">
              <c16:uniqueId val="{00000001-9D68-45CF-8D2D-94B6F9A87EC5}"/>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9D68-45CF-8D2D-94B6F9A87EC5}"/>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9D68-45CF-8D2D-94B6F9A87EC5}"/>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označený'!$AA$38:$AA$42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9D68-45CF-8D2D-94B6F9A87EC5}"/>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označený'!$AA$38:$AA$42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9D68-45CF-8D2D-94B6F9A87EC5}"/>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9D68-45CF-8D2D-94B6F9A87EC5}"/>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9D68-45CF-8D2D-94B6F9A87EC5}"/>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označený'!$AA$38:$AA$42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9D68-45CF-8D2D-94B6F9A87EC5}"/>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označený'!$AA$38:$AA$42</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9D68-45CF-8D2D-94B6F9A87EC5}"/>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9D68-45CF-8D2D-94B6F9A87EC5}"/>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9D68-45CF-8D2D-94B6F9A87EC5}"/>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označený'!$AA$38:$AA$42</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9D68-45CF-8D2D-94B6F9A87EC5}"/>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txPr>
        <a:bodyPr/>
        <a:lstStyle/>
        <a:p>
          <a:pPr rtl="0">
            <a:defRPr/>
          </a:pPr>
          <a:endParaRPr lang="cs-CZ"/>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t>Jak hodnotíte stav dopravního spojení obce s centry služeb a pracovních příležitostí regionu?</a:t>
            </a:r>
            <a:endParaRPr lang="cs-CZ" b="1" i="0"/>
          </a:p>
        </c:rich>
      </c:tx>
      <c:layout>
        <c:manualLayout>
          <c:xMode val="edge"/>
          <c:yMode val="edge"/>
          <c:x val="0.12316862745098039"/>
          <c:y val="2.7777777777777776E-2"/>
        </c:manualLayout>
      </c:layout>
      <c:overlay val="0"/>
      <c:spPr>
        <a:noFill/>
        <a:ln>
          <a:noFill/>
        </a:ln>
        <a:effectLst/>
      </c:spPr>
    </c:title>
    <c:autoTitleDeleted val="0"/>
    <c:plotArea>
      <c:layout/>
      <c:pieChart>
        <c:varyColors val="1"/>
        <c:ser>
          <c:idx val="2"/>
          <c:order val="0"/>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označený'!$AB$65:$AB$69</c:f>
              <c:strCache>
                <c:ptCount val="5"/>
                <c:pt idx="0">
                  <c:v>Dopravní spojení je vyhovující, opovídá potřebám občanů</c:v>
                </c:pt>
                <c:pt idx="1">
                  <c:v>Spojení je spíše vyhovující, převážně odpovídá potřebám občanů</c:v>
                </c:pt>
                <c:pt idx="2">
                  <c:v>Spojení je spíše nevyhovující, převážně nepokrývá potřeby občanů</c:v>
                </c:pt>
                <c:pt idx="3">
                  <c:v>Spojení nevyhovující, nepokrývá potřeby občanů</c:v>
                </c:pt>
                <c:pt idx="4">
                  <c:v>nevím</c:v>
                </c:pt>
              </c:strCache>
            </c:strRef>
          </c:cat>
          <c:val>
            <c:numRef>
              <c:f>'Odpovědi formuláře označený'!$AC$65:$AC$69</c:f>
              <c:numCache>
                <c:formatCode>General</c:formatCode>
                <c:ptCount val="5"/>
                <c:pt idx="0">
                  <c:v>6</c:v>
                </c:pt>
                <c:pt idx="1">
                  <c:v>11</c:v>
                </c:pt>
                <c:pt idx="2">
                  <c:v>7</c:v>
                </c:pt>
                <c:pt idx="3">
                  <c:v>2</c:v>
                </c:pt>
                <c:pt idx="4">
                  <c:v>5</c:v>
                </c:pt>
              </c:numCache>
            </c:numRef>
          </c:val>
          <c:extLst xmlns:c16r2="http://schemas.microsoft.com/office/drawing/2015/06/chart">
            <c:ext xmlns:c16="http://schemas.microsoft.com/office/drawing/2014/chart" uri="{C3380CC4-5D6E-409C-BE32-E72D297353CC}">
              <c16:uniqueId val="{00000001-0A61-4507-B301-9AA55656F321}"/>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0A61-4507-B301-9AA55656F321}"/>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0A61-4507-B301-9AA55656F321}"/>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označený'!$AB$65:$AB$69</c:f>
              <c:strCache>
                <c:ptCount val="5"/>
                <c:pt idx="0">
                  <c:v>Dopravní spojení je vyhovující, opovídá potřebám občanů</c:v>
                </c:pt>
                <c:pt idx="1">
                  <c:v>Spojení je spíše vyhovující, převážně odpovídá potřebám občanů</c:v>
                </c:pt>
                <c:pt idx="2">
                  <c:v>Spojení je spíše nevyhovující, převážně nepokrývá potřeby občanů</c:v>
                </c:pt>
                <c:pt idx="3">
                  <c:v>Spojení nevyhovující, nepokrývá potřeby občanů</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0A61-4507-B301-9AA55656F321}"/>
            </c:ext>
          </c:extLst>
        </c:ser>
        <c:ser>
          <c:idx val="4"/>
          <c:order val="2"/>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označený'!$AB$65:$AB$69</c:f>
              <c:strCache>
                <c:ptCount val="5"/>
                <c:pt idx="0">
                  <c:v>Dopravní spojení je vyhovující, opovídá potřebám občanů</c:v>
                </c:pt>
                <c:pt idx="1">
                  <c:v>Spojení je spíše vyhovující, převážně odpovídá potřebám občanů</c:v>
                </c:pt>
                <c:pt idx="2">
                  <c:v>Spojení je spíše nevyhovující, převážně nepokrývá potřeby občanů</c:v>
                </c:pt>
                <c:pt idx="3">
                  <c:v>Spojení nevyhovující, nepokrývá potřeby občanů</c:v>
                </c:pt>
                <c:pt idx="4">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0A61-4507-B301-9AA55656F321}"/>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0A61-4507-B301-9AA55656F321}"/>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0A61-4507-B301-9AA55656F321}"/>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označený'!$AB$65:$AB$69</c:f>
              <c:strCache>
                <c:ptCount val="5"/>
                <c:pt idx="0">
                  <c:v>Dopravní spojení je vyhovující, opovídá potřebám občanů</c:v>
                </c:pt>
                <c:pt idx="1">
                  <c:v>Spojení je spíše vyhovující, převážně odpovídá potřebám občanů</c:v>
                </c:pt>
                <c:pt idx="2">
                  <c:v>Spojení je spíše nevyhovující, převážně nepokrývá potřeby občanů</c:v>
                </c:pt>
                <c:pt idx="3">
                  <c:v>Spojení nevyhovující, nepokrývá potřeby občanů</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0A61-4507-B301-9AA55656F321}"/>
            </c:ext>
          </c:extLst>
        </c:ser>
        <c:ser>
          <c:idx val="1"/>
          <c:order val="4"/>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označený'!$AB$65:$AB$69</c:f>
              <c:strCache>
                <c:ptCount val="5"/>
                <c:pt idx="0">
                  <c:v>Dopravní spojení je vyhovující, opovídá potřebám občanů</c:v>
                </c:pt>
                <c:pt idx="1">
                  <c:v>Spojení je spíše vyhovující, převážně odpovídá potřebám občanů</c:v>
                </c:pt>
                <c:pt idx="2">
                  <c:v>Spojení je spíše nevyhovující, převážně nepokrývá potřeby občanů</c:v>
                </c:pt>
                <c:pt idx="3">
                  <c:v>Spojení nevyhovující, nepokrývá potřeby občanů</c:v>
                </c:pt>
                <c:pt idx="4">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0A61-4507-B301-9AA55656F321}"/>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0A61-4507-B301-9AA55656F321}"/>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0A61-4507-B301-9AA55656F321}"/>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označený'!$AB$65:$AB$69</c:f>
              <c:strCache>
                <c:ptCount val="5"/>
                <c:pt idx="0">
                  <c:v>Dopravní spojení je vyhovující, opovídá potřebám občanů</c:v>
                </c:pt>
                <c:pt idx="1">
                  <c:v>Spojení je spíše vyhovující, převážně odpovídá potřebám občanů</c:v>
                </c:pt>
                <c:pt idx="2">
                  <c:v>Spojení je spíše nevyhovující, převážně nepokrývá potřeby občanů</c:v>
                </c:pt>
                <c:pt idx="3">
                  <c:v>Spojení nevyhovující, nepokrývá potřeby občanů</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0A61-4507-B301-9AA55656F321}"/>
            </c:ext>
          </c:extLst>
        </c:ser>
        <c:dLbls>
          <c:dLblPos val="bestFit"/>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txPr>
        <a:bodyPr/>
        <a:lstStyle/>
        <a:p>
          <a:pPr rtl="0">
            <a:defRPr/>
          </a:pPr>
          <a:endParaRPr lang="cs-CZ"/>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t>Je v současnosti ve Vaší obci dostatek obecních bytů? </a:t>
            </a:r>
            <a:endParaRPr lang="cs-CZ" b="1" i="0"/>
          </a:p>
        </c:rich>
      </c:tx>
      <c:layout>
        <c:manualLayout>
          <c:xMode val="edge"/>
          <c:yMode val="edge"/>
          <c:x val="0.12316862745098039"/>
          <c:y val="2.7777777777777776E-2"/>
        </c:manualLayout>
      </c:layout>
      <c:overlay val="0"/>
      <c:spPr>
        <a:noFill/>
        <a:ln>
          <a:noFill/>
        </a:ln>
        <a:effectLst/>
      </c:spPr>
    </c:title>
    <c:autoTitleDeleted val="0"/>
    <c:plotArea>
      <c:layout/>
      <c:pieChart>
        <c:varyColors val="1"/>
        <c:ser>
          <c:idx val="2"/>
          <c:order val="0"/>
          <c:spPr>
            <a:ln w="12700">
              <a:solidFill>
                <a:schemeClr val="tx2"/>
              </a:solidFill>
            </a:ln>
          </c:spPr>
          <c:dLbls>
            <c:dLbl>
              <c:idx val="0"/>
              <c:delete val="1"/>
              <c:extLst xmlns:c16r2="http://schemas.microsoft.com/office/drawing/2015/06/chart">
                <c:ext xmlns:c16="http://schemas.microsoft.com/office/drawing/2014/chart" uri="{C3380CC4-5D6E-409C-BE32-E72D297353CC}">
                  <c16:uniqueId val="{00000000-2B11-46D4-8FD4-FD4517D23EF7}"/>
                </c:ex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označený'!$AF$38:$AF$42</c:f>
              <c:strCache>
                <c:ptCount val="5"/>
                <c:pt idx="0">
                  <c:v>ano</c:v>
                </c:pt>
                <c:pt idx="1">
                  <c:v>spíše ano</c:v>
                </c:pt>
                <c:pt idx="2">
                  <c:v>spíše ne</c:v>
                </c:pt>
                <c:pt idx="3">
                  <c:v>ne</c:v>
                </c:pt>
                <c:pt idx="4">
                  <c:v>nevím</c:v>
                </c:pt>
              </c:strCache>
            </c:strRef>
          </c:cat>
          <c:val>
            <c:numRef>
              <c:f>'Odpovědi formuláře označený'!$AG$38:$AG$42</c:f>
              <c:numCache>
                <c:formatCode>General</c:formatCode>
                <c:ptCount val="5"/>
                <c:pt idx="0">
                  <c:v>0</c:v>
                </c:pt>
                <c:pt idx="1">
                  <c:v>1</c:v>
                </c:pt>
                <c:pt idx="2">
                  <c:v>11</c:v>
                </c:pt>
                <c:pt idx="3">
                  <c:v>13</c:v>
                </c:pt>
                <c:pt idx="4">
                  <c:v>6</c:v>
                </c:pt>
              </c:numCache>
            </c:numRef>
          </c:val>
          <c:extLst xmlns:c16r2="http://schemas.microsoft.com/office/drawing/2015/06/chart">
            <c:ext xmlns:c16="http://schemas.microsoft.com/office/drawing/2014/chart" uri="{C3380CC4-5D6E-409C-BE32-E72D297353CC}">
              <c16:uniqueId val="{00000001-2B11-46D4-8FD4-FD4517D23EF7}"/>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2B11-46D4-8FD4-FD4517D23EF7}"/>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2B11-46D4-8FD4-FD4517D23EF7}"/>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označený'!$AF$38:$AF$42</c:f>
              <c:strCache>
                <c:ptCount val="5"/>
                <c:pt idx="0">
                  <c:v>ano</c:v>
                </c:pt>
                <c:pt idx="1">
                  <c:v>spíše ano</c:v>
                </c:pt>
                <c:pt idx="2">
                  <c:v>spíše ne</c:v>
                </c:pt>
                <c:pt idx="3">
                  <c:v>ne</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2B11-46D4-8FD4-FD4517D23EF7}"/>
            </c:ext>
          </c:extLst>
        </c:ser>
        <c:ser>
          <c:idx val="4"/>
          <c:order val="2"/>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označený'!$AF$38:$AF$42</c:f>
              <c:strCache>
                <c:ptCount val="5"/>
                <c:pt idx="0">
                  <c:v>ano</c:v>
                </c:pt>
                <c:pt idx="1">
                  <c:v>spíše ano</c:v>
                </c:pt>
                <c:pt idx="2">
                  <c:v>spíše ne</c:v>
                </c:pt>
                <c:pt idx="3">
                  <c:v>ne</c:v>
                </c:pt>
                <c:pt idx="4">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2B11-46D4-8FD4-FD4517D23EF7}"/>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2B11-46D4-8FD4-FD4517D23EF7}"/>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2B11-46D4-8FD4-FD4517D23EF7}"/>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označený'!$AF$38:$AF$42</c:f>
              <c:strCache>
                <c:ptCount val="5"/>
                <c:pt idx="0">
                  <c:v>ano</c:v>
                </c:pt>
                <c:pt idx="1">
                  <c:v>spíše ano</c:v>
                </c:pt>
                <c:pt idx="2">
                  <c:v>spíše ne</c:v>
                </c:pt>
                <c:pt idx="3">
                  <c:v>ne</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2B11-46D4-8FD4-FD4517D23EF7}"/>
            </c:ext>
          </c:extLst>
        </c:ser>
        <c:ser>
          <c:idx val="1"/>
          <c:order val="4"/>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označený'!$AF$38:$AF$42</c:f>
              <c:strCache>
                <c:ptCount val="5"/>
                <c:pt idx="0">
                  <c:v>ano</c:v>
                </c:pt>
                <c:pt idx="1">
                  <c:v>spíše ano</c:v>
                </c:pt>
                <c:pt idx="2">
                  <c:v>spíše ne</c:v>
                </c:pt>
                <c:pt idx="3">
                  <c:v>ne</c:v>
                </c:pt>
                <c:pt idx="4">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2B11-46D4-8FD4-FD4517D23EF7}"/>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2B11-46D4-8FD4-FD4517D23EF7}"/>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2B11-46D4-8FD4-FD4517D23EF7}"/>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označený'!$AF$38:$AF$42</c:f>
              <c:strCache>
                <c:ptCount val="5"/>
                <c:pt idx="0">
                  <c:v>ano</c:v>
                </c:pt>
                <c:pt idx="1">
                  <c:v>spíše ano</c:v>
                </c:pt>
                <c:pt idx="2">
                  <c:v>spíše ne</c:v>
                </c:pt>
                <c:pt idx="3">
                  <c:v>ne</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2B11-46D4-8FD4-FD4517D23EF7}"/>
            </c:ext>
          </c:extLst>
        </c:ser>
        <c:dLbls>
          <c:dLblPos val="bestFit"/>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txPr>
        <a:bodyPr/>
        <a:lstStyle/>
        <a:p>
          <a:pPr rtl="0">
            <a:defRPr/>
          </a:pPr>
          <a:endParaRPr lang="cs-CZ"/>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kern="1200" spc="0" baseline="0">
                <a:solidFill>
                  <a:srgbClr val="000000">
                    <a:lumMod val="65000"/>
                    <a:lumOff val="35000"/>
                  </a:srgbClr>
                </a:solidFill>
              </a:rPr>
              <a:t>Je podle Vás v současnosti zajištěna odpovídající kvalita vzdělání a dopravní dostupnost škol? </a:t>
            </a:r>
          </a:p>
        </c:rich>
      </c:tx>
      <c:layout>
        <c:manualLayout>
          <c:xMode val="edge"/>
          <c:yMode val="edge"/>
          <c:x val="0.12316862745098039"/>
          <c:y val="2.7777777777777776E-2"/>
        </c:manualLayout>
      </c:layout>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B97B-442E-8357-175845B5330D}"/>
                </c:ex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označený'!$AI$38:$AI$42</c:f>
              <c:strCache>
                <c:ptCount val="5"/>
                <c:pt idx="0">
                  <c:v>ano</c:v>
                </c:pt>
                <c:pt idx="1">
                  <c:v>spíše ano</c:v>
                </c:pt>
                <c:pt idx="2">
                  <c:v>spíše ne</c:v>
                </c:pt>
                <c:pt idx="3">
                  <c:v>ne</c:v>
                </c:pt>
                <c:pt idx="4">
                  <c:v>nevím</c:v>
                </c:pt>
              </c:strCache>
            </c:strRef>
          </c:cat>
          <c:val>
            <c:numRef>
              <c:f>'Odpovědi formuláře označený'!$AJ$38:$AJ$42</c:f>
              <c:numCache>
                <c:formatCode>General</c:formatCode>
                <c:ptCount val="5"/>
                <c:pt idx="0">
                  <c:v>13</c:v>
                </c:pt>
                <c:pt idx="1">
                  <c:v>13</c:v>
                </c:pt>
                <c:pt idx="2">
                  <c:v>2</c:v>
                </c:pt>
                <c:pt idx="3">
                  <c:v>0</c:v>
                </c:pt>
                <c:pt idx="4">
                  <c:v>3</c:v>
                </c:pt>
              </c:numCache>
            </c:numRef>
          </c:val>
          <c:extLst xmlns:c16r2="http://schemas.microsoft.com/office/drawing/2015/06/chart">
            <c:ext xmlns:c16="http://schemas.microsoft.com/office/drawing/2014/chart" uri="{C3380CC4-5D6E-409C-BE32-E72D297353CC}">
              <c16:uniqueId val="{00000001-B97B-442E-8357-175845B5330D}"/>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3-B97B-442E-8357-175845B5330D}"/>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5-B97B-442E-8357-175845B5330D}"/>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označený'!$AI$38:$AI$42</c:f>
              <c:strCache>
                <c:ptCount val="5"/>
                <c:pt idx="0">
                  <c:v>ano</c:v>
                </c:pt>
                <c:pt idx="1">
                  <c:v>spíše ano</c:v>
                </c:pt>
                <c:pt idx="2">
                  <c:v>spíše ne</c:v>
                </c:pt>
                <c:pt idx="3">
                  <c:v>ne</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6-B97B-442E-8357-175845B5330D}"/>
            </c:ext>
          </c:extLst>
        </c:ser>
        <c:ser>
          <c:idx val="4"/>
          <c:order val="2"/>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označený'!$AI$38:$AI$42</c:f>
              <c:strCache>
                <c:ptCount val="5"/>
                <c:pt idx="0">
                  <c:v>ano</c:v>
                </c:pt>
                <c:pt idx="1">
                  <c:v>spíše ano</c:v>
                </c:pt>
                <c:pt idx="2">
                  <c:v>spíše ne</c:v>
                </c:pt>
                <c:pt idx="3">
                  <c:v>ne</c:v>
                </c:pt>
                <c:pt idx="4">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7-B97B-442E-8357-175845B5330D}"/>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9-B97B-442E-8357-175845B5330D}"/>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B-B97B-442E-8357-175845B5330D}"/>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označený'!$AI$38:$AI$42</c:f>
              <c:strCache>
                <c:ptCount val="5"/>
                <c:pt idx="0">
                  <c:v>ano</c:v>
                </c:pt>
                <c:pt idx="1">
                  <c:v>spíše ano</c:v>
                </c:pt>
                <c:pt idx="2">
                  <c:v>spíše ne</c:v>
                </c:pt>
                <c:pt idx="3">
                  <c:v>ne</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C-B97B-442E-8357-175845B5330D}"/>
            </c:ext>
          </c:extLst>
        </c:ser>
        <c:ser>
          <c:idx val="1"/>
          <c:order val="4"/>
          <c:spPr>
            <a:ln w="12700">
              <a:solidFill>
                <a:schemeClr val="tx2"/>
              </a:solidFill>
            </a:ln>
          </c:spPr>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označený'!$AI$38:$AI$42</c:f>
              <c:strCache>
                <c:ptCount val="5"/>
                <c:pt idx="0">
                  <c:v>ano</c:v>
                </c:pt>
                <c:pt idx="1">
                  <c:v>spíše ano</c:v>
                </c:pt>
                <c:pt idx="2">
                  <c:v>spíše ne</c:v>
                </c:pt>
                <c:pt idx="3">
                  <c:v>ne</c:v>
                </c:pt>
                <c:pt idx="4">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D-B97B-442E-8357-175845B5330D}"/>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F-B97B-442E-8357-175845B5330D}"/>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1-B97B-442E-8357-175845B5330D}"/>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označený'!$AI$38:$AI$42</c:f>
              <c:strCache>
                <c:ptCount val="5"/>
                <c:pt idx="0">
                  <c:v>ano</c:v>
                </c:pt>
                <c:pt idx="1">
                  <c:v>spíše ano</c:v>
                </c:pt>
                <c:pt idx="2">
                  <c:v>spíše ne</c:v>
                </c:pt>
                <c:pt idx="3">
                  <c:v>ne</c:v>
                </c:pt>
                <c:pt idx="4">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2-B97B-442E-8357-175845B5330D}"/>
            </c:ext>
          </c:extLst>
        </c:ser>
        <c:dLbls>
          <c:dLblPos val="bestFit"/>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txPr>
        <a:bodyPr/>
        <a:lstStyle/>
        <a:p>
          <a:pPr rtl="0">
            <a:defRPr/>
          </a:pPr>
          <a:endParaRPr lang="cs-CZ"/>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Rozdělené respondentů</a:t>
            </a:r>
            <a:r>
              <a:rPr lang="cs-CZ" b="1" baseline="0"/>
              <a:t> dle věku</a:t>
            </a:r>
            <a:endParaRPr lang="cs-CZ" b="1"/>
          </a:p>
        </c:rich>
      </c:tx>
      <c:overlay val="0"/>
      <c:spPr>
        <a:noFill/>
        <a:ln>
          <a:noFill/>
        </a:ln>
        <a:effectLst/>
      </c:spPr>
    </c:title>
    <c:autoTitleDeleted val="0"/>
    <c:plotArea>
      <c:layout/>
      <c:pieChart>
        <c:varyColors val="1"/>
        <c:ser>
          <c:idx val="1"/>
          <c:order val="0"/>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označený'!$D$40:$D$44</c:f>
              <c:strCache>
                <c:ptCount val="5"/>
                <c:pt idx="0">
                  <c:v>19-30</c:v>
                </c:pt>
                <c:pt idx="1">
                  <c:v>31-40</c:v>
                </c:pt>
                <c:pt idx="2">
                  <c:v>41-50</c:v>
                </c:pt>
                <c:pt idx="3">
                  <c:v>51-60</c:v>
                </c:pt>
                <c:pt idx="4">
                  <c:v>61- více</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0-72AA-49E7-ADEB-5B6E6A2D81AF}"/>
            </c:ext>
          </c:extLst>
        </c:ser>
        <c:ser>
          <c:idx val="0"/>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2-72AA-49E7-ADEB-5B6E6A2D81AF}"/>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4-72AA-49E7-ADEB-5B6E6A2D81AF}"/>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označený'!$D$40:$D$44</c:f>
              <c:strCache>
                <c:ptCount val="5"/>
                <c:pt idx="0">
                  <c:v>19-30</c:v>
                </c:pt>
                <c:pt idx="1">
                  <c:v>31-40</c:v>
                </c:pt>
                <c:pt idx="2">
                  <c:v>41-50</c:v>
                </c:pt>
                <c:pt idx="3">
                  <c:v>51-60</c:v>
                </c:pt>
                <c:pt idx="4">
                  <c:v>61- více</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5-72AA-49E7-ADEB-5B6E6A2D81AF}"/>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Rozdělené respondentů</a:t>
            </a:r>
            <a:r>
              <a:rPr lang="cs-CZ" b="1" baseline="0"/>
              <a:t> dle zaměstnání</a:t>
            </a:r>
            <a:endParaRPr lang="cs-CZ" b="1"/>
          </a:p>
        </c:rich>
      </c:tx>
      <c:overlay val="0"/>
      <c:spPr>
        <a:noFill/>
        <a:ln>
          <a:noFill/>
        </a:ln>
        <a:effectLst/>
      </c:spPr>
    </c:title>
    <c:autoTitleDeleted val="0"/>
    <c:plotArea>
      <c:layout/>
      <c:pieChart>
        <c:varyColors val="1"/>
        <c:ser>
          <c:idx val="1"/>
          <c:order val="0"/>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označený'!$G$40:$G$43</c:f>
              <c:strCache>
                <c:ptCount val="4"/>
                <c:pt idx="0">
                  <c:v>Důchodce</c:v>
                </c:pt>
                <c:pt idx="1">
                  <c:v>Na mateřské dovolené</c:v>
                </c:pt>
                <c:pt idx="2">
                  <c:v>OSVČ</c:v>
                </c:pt>
                <c:pt idx="3">
                  <c:v>Zaměstnaný</c:v>
                </c:pt>
              </c:strCache>
            </c:strRef>
          </c:cat>
          <c:val>
            <c:numRef>
              <c:f>'Odpovědi formuláře označený'!$H$40:$H$43</c:f>
              <c:numCache>
                <c:formatCode>General</c:formatCode>
                <c:ptCount val="4"/>
                <c:pt idx="0">
                  <c:v>3</c:v>
                </c:pt>
                <c:pt idx="1">
                  <c:v>3</c:v>
                </c:pt>
                <c:pt idx="2">
                  <c:v>2</c:v>
                </c:pt>
                <c:pt idx="3">
                  <c:v>23</c:v>
                </c:pt>
              </c:numCache>
            </c:numRef>
          </c:val>
          <c:extLst xmlns:c16r2="http://schemas.microsoft.com/office/drawing/2015/06/chart">
            <c:ext xmlns:c16="http://schemas.microsoft.com/office/drawing/2014/chart" uri="{C3380CC4-5D6E-409C-BE32-E72D297353CC}">
              <c16:uniqueId val="{00000000-B9B7-4221-8D62-0DF7D16F530E}"/>
            </c:ext>
          </c:extLst>
        </c:ser>
        <c:ser>
          <c:idx val="0"/>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2-B9B7-4221-8D62-0DF7D16F530E}"/>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4-B9B7-4221-8D62-0DF7D16F530E}"/>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označený'!$G$40:$G$43</c:f>
              <c:strCache>
                <c:ptCount val="4"/>
                <c:pt idx="0">
                  <c:v>Důchodce</c:v>
                </c:pt>
                <c:pt idx="1">
                  <c:v>Na mateřské dovolené</c:v>
                </c:pt>
                <c:pt idx="2">
                  <c:v>OSVČ</c:v>
                </c:pt>
                <c:pt idx="3">
                  <c:v>Zaměstnaný</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5-B9B7-4221-8D62-0DF7D16F530E}"/>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67141182646286857"/>
          <c:y val="0.29767169728783904"/>
          <c:w val="0.30976464412536675"/>
          <c:h val="0.52086030912802561"/>
        </c:manualLayout>
      </c:layout>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Rozdělení respondentů</a:t>
            </a:r>
            <a:r>
              <a:rPr lang="cs-CZ" b="1" baseline="0"/>
              <a:t> dle délky pobytu v obci</a:t>
            </a:r>
            <a:endParaRPr lang="cs-CZ" b="1"/>
          </a:p>
        </c:rich>
      </c:tx>
      <c:overlay val="0"/>
      <c:spPr>
        <a:noFill/>
        <a:ln>
          <a:noFill/>
        </a:ln>
        <a:effectLst/>
      </c:spPr>
    </c:title>
    <c:autoTitleDeleted val="0"/>
    <c:plotArea>
      <c:layout/>
      <c:pieChart>
        <c:varyColors val="1"/>
        <c:ser>
          <c:idx val="2"/>
          <c:order val="0"/>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označený'!$A$62:$A$66</c:f>
              <c:strCache>
                <c:ptCount val="5"/>
                <c:pt idx="0">
                  <c:v>Do 1 roku</c:v>
                </c:pt>
                <c:pt idx="1">
                  <c:v>1-10 let</c:v>
                </c:pt>
                <c:pt idx="2">
                  <c:v>11-20 let</c:v>
                </c:pt>
                <c:pt idx="3">
                  <c:v>21-30 let</c:v>
                </c:pt>
                <c:pt idx="4">
                  <c:v>31 a více let</c:v>
                </c:pt>
              </c:strCache>
            </c:strRef>
          </c:cat>
          <c:val>
            <c:numRef>
              <c:f>'Odpovědi formuláře označený'!$B$62:$B$66</c:f>
              <c:numCache>
                <c:formatCode>General</c:formatCode>
                <c:ptCount val="5"/>
                <c:pt idx="0">
                  <c:v>1</c:v>
                </c:pt>
                <c:pt idx="1">
                  <c:v>8</c:v>
                </c:pt>
                <c:pt idx="2">
                  <c:v>2</c:v>
                </c:pt>
                <c:pt idx="3">
                  <c:v>7</c:v>
                </c:pt>
                <c:pt idx="4">
                  <c:v>13</c:v>
                </c:pt>
              </c:numCache>
            </c:numRef>
          </c:val>
          <c:extLst xmlns:c16r2="http://schemas.microsoft.com/office/drawing/2015/06/chart">
            <c:ext xmlns:c16="http://schemas.microsoft.com/office/drawing/2014/chart" uri="{C3380CC4-5D6E-409C-BE32-E72D297353CC}">
              <c16:uniqueId val="{00000000-3735-4255-AD02-2B7963E17372}"/>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2-3735-4255-AD02-2B7963E17372}"/>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4-3735-4255-AD02-2B7963E17372}"/>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označený'!$A$62:$A$66</c:f>
              <c:strCache>
                <c:ptCount val="5"/>
                <c:pt idx="0">
                  <c:v>Do 1 roku</c:v>
                </c:pt>
                <c:pt idx="1">
                  <c:v>1-10 let</c:v>
                </c:pt>
                <c:pt idx="2">
                  <c:v>11-20 let</c:v>
                </c:pt>
                <c:pt idx="3">
                  <c:v>21-30 let</c:v>
                </c:pt>
                <c:pt idx="4">
                  <c:v>31 a více let</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5-3735-4255-AD02-2B7963E17372}"/>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označený'!$A$62:$A$66</c:f>
              <c:strCache>
                <c:ptCount val="5"/>
                <c:pt idx="0">
                  <c:v>Do 1 roku</c:v>
                </c:pt>
                <c:pt idx="1">
                  <c:v>1-10 let</c:v>
                </c:pt>
                <c:pt idx="2">
                  <c:v>11-20 let</c:v>
                </c:pt>
                <c:pt idx="3">
                  <c:v>21-30 let</c:v>
                </c:pt>
                <c:pt idx="4">
                  <c:v>31 a více let</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6-3735-4255-AD02-2B7963E17372}"/>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8-3735-4255-AD02-2B7963E17372}"/>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A-3735-4255-AD02-2B7963E17372}"/>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označený'!$A$62:$A$66</c:f>
              <c:strCache>
                <c:ptCount val="5"/>
                <c:pt idx="0">
                  <c:v>Do 1 roku</c:v>
                </c:pt>
                <c:pt idx="1">
                  <c:v>1-10 let</c:v>
                </c:pt>
                <c:pt idx="2">
                  <c:v>11-20 let</c:v>
                </c:pt>
                <c:pt idx="3">
                  <c:v>21-30 let</c:v>
                </c:pt>
                <c:pt idx="4">
                  <c:v>31 a více let</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B-3735-4255-AD02-2B7963E17372}"/>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označený'!$A$62:$A$66</c:f>
              <c:strCache>
                <c:ptCount val="5"/>
                <c:pt idx="0">
                  <c:v>Do 1 roku</c:v>
                </c:pt>
                <c:pt idx="1">
                  <c:v>1-10 let</c:v>
                </c:pt>
                <c:pt idx="2">
                  <c:v>11-20 let</c:v>
                </c:pt>
                <c:pt idx="3">
                  <c:v>21-30 let</c:v>
                </c:pt>
                <c:pt idx="4">
                  <c:v>31 a více let</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C-3735-4255-AD02-2B7963E17372}"/>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E-3735-4255-AD02-2B7963E17372}"/>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0-3735-4255-AD02-2B7963E17372}"/>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označený'!$A$62:$A$66</c:f>
              <c:strCache>
                <c:ptCount val="5"/>
                <c:pt idx="0">
                  <c:v>Do 1 roku</c:v>
                </c:pt>
                <c:pt idx="1">
                  <c:v>1-10 let</c:v>
                </c:pt>
                <c:pt idx="2">
                  <c:v>11-20 let</c:v>
                </c:pt>
                <c:pt idx="3">
                  <c:v>21-30 let</c:v>
                </c:pt>
                <c:pt idx="4">
                  <c:v>31 a více let</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1-3735-4255-AD02-2B7963E17372}"/>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Jakým způsobem získáváte informace o dění v obci? </a:t>
            </a:r>
          </a:p>
        </c:rich>
      </c:tx>
      <c:overlay val="0"/>
      <c:spPr>
        <a:noFill/>
        <a:ln>
          <a:noFill/>
        </a:ln>
        <a:effectLst/>
      </c:spPr>
    </c:title>
    <c:autoTitleDeleted val="0"/>
    <c:plotArea>
      <c:layout/>
      <c:pieChart>
        <c:varyColors val="1"/>
        <c:ser>
          <c:idx val="2"/>
          <c:order val="0"/>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označený'!$A$79:$A$85</c:f>
              <c:strCache>
                <c:ptCount val="7"/>
                <c:pt idx="0">
                  <c:v>mobilní aplikace</c:v>
                </c:pt>
                <c:pt idx="1">
                  <c:v>místní zpravodaj</c:v>
                </c:pt>
                <c:pt idx="2">
                  <c:v>webové stránky obce</c:v>
                </c:pt>
                <c:pt idx="3">
                  <c:v>rozhlas</c:v>
                </c:pt>
                <c:pt idx="4">
                  <c:v>nástěnka v obci</c:v>
                </c:pt>
                <c:pt idx="5">
                  <c:v>sms</c:v>
                </c:pt>
                <c:pt idx="6">
                  <c:v>jiné</c:v>
                </c:pt>
              </c:strCache>
            </c:strRef>
          </c:cat>
          <c:val>
            <c:numRef>
              <c:f>'Odpovědi formuláře označený'!$B$79:$B$85</c:f>
              <c:numCache>
                <c:formatCode>General</c:formatCode>
                <c:ptCount val="7"/>
                <c:pt idx="0">
                  <c:v>7</c:v>
                </c:pt>
                <c:pt idx="1">
                  <c:v>30</c:v>
                </c:pt>
                <c:pt idx="2">
                  <c:v>21</c:v>
                </c:pt>
                <c:pt idx="3">
                  <c:v>12</c:v>
                </c:pt>
                <c:pt idx="4">
                  <c:v>8</c:v>
                </c:pt>
                <c:pt idx="5">
                  <c:v>2</c:v>
                </c:pt>
                <c:pt idx="6">
                  <c:v>4</c:v>
                </c:pt>
              </c:numCache>
            </c:numRef>
          </c:val>
          <c:extLst xmlns:c16r2="http://schemas.microsoft.com/office/drawing/2015/06/chart">
            <c:ext xmlns:c16="http://schemas.microsoft.com/office/drawing/2014/chart" uri="{C3380CC4-5D6E-409C-BE32-E72D297353CC}">
              <c16:uniqueId val="{00000000-82C9-4A7E-A0ED-AF6B8C7C0305}"/>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2-82C9-4A7E-A0ED-AF6B8C7C0305}"/>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4-82C9-4A7E-A0ED-AF6B8C7C0305}"/>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označený'!$A$79:$A$85</c:f>
              <c:strCache>
                <c:ptCount val="7"/>
                <c:pt idx="0">
                  <c:v>mobilní aplikace</c:v>
                </c:pt>
                <c:pt idx="1">
                  <c:v>místní zpravodaj</c:v>
                </c:pt>
                <c:pt idx="2">
                  <c:v>webové stránky obce</c:v>
                </c:pt>
                <c:pt idx="3">
                  <c:v>rozhlas</c:v>
                </c:pt>
                <c:pt idx="4">
                  <c:v>nástěnka v obci</c:v>
                </c:pt>
                <c:pt idx="5">
                  <c:v>sms</c:v>
                </c:pt>
                <c:pt idx="6">
                  <c:v>jiné</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5-82C9-4A7E-A0ED-AF6B8C7C0305}"/>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označený'!$A$79:$A$85</c:f>
              <c:strCache>
                <c:ptCount val="7"/>
                <c:pt idx="0">
                  <c:v>mobilní aplikace</c:v>
                </c:pt>
                <c:pt idx="1">
                  <c:v>místní zpravodaj</c:v>
                </c:pt>
                <c:pt idx="2">
                  <c:v>webové stránky obce</c:v>
                </c:pt>
                <c:pt idx="3">
                  <c:v>rozhlas</c:v>
                </c:pt>
                <c:pt idx="4">
                  <c:v>nástěnka v obci</c:v>
                </c:pt>
                <c:pt idx="5">
                  <c:v>sms</c:v>
                </c:pt>
                <c:pt idx="6">
                  <c:v>jiné</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6-82C9-4A7E-A0ED-AF6B8C7C0305}"/>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8-82C9-4A7E-A0ED-AF6B8C7C0305}"/>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A-82C9-4A7E-A0ED-AF6B8C7C0305}"/>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označený'!$A$79:$A$85</c:f>
              <c:strCache>
                <c:ptCount val="7"/>
                <c:pt idx="0">
                  <c:v>mobilní aplikace</c:v>
                </c:pt>
                <c:pt idx="1">
                  <c:v>místní zpravodaj</c:v>
                </c:pt>
                <c:pt idx="2">
                  <c:v>webové stránky obce</c:v>
                </c:pt>
                <c:pt idx="3">
                  <c:v>rozhlas</c:v>
                </c:pt>
                <c:pt idx="4">
                  <c:v>nástěnka v obci</c:v>
                </c:pt>
                <c:pt idx="5">
                  <c:v>sms</c:v>
                </c:pt>
                <c:pt idx="6">
                  <c:v>jiné</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B-82C9-4A7E-A0ED-AF6B8C7C0305}"/>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označený'!$A$79:$A$85</c:f>
              <c:strCache>
                <c:ptCount val="7"/>
                <c:pt idx="0">
                  <c:v>mobilní aplikace</c:v>
                </c:pt>
                <c:pt idx="1">
                  <c:v>místní zpravodaj</c:v>
                </c:pt>
                <c:pt idx="2">
                  <c:v>webové stránky obce</c:v>
                </c:pt>
                <c:pt idx="3">
                  <c:v>rozhlas</c:v>
                </c:pt>
                <c:pt idx="4">
                  <c:v>nástěnka v obci</c:v>
                </c:pt>
                <c:pt idx="5">
                  <c:v>sms</c:v>
                </c:pt>
                <c:pt idx="6">
                  <c:v>jiné</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C-82C9-4A7E-A0ED-AF6B8C7C0305}"/>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E-82C9-4A7E-A0ED-AF6B8C7C0305}"/>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0-82C9-4A7E-A0ED-AF6B8C7C0305}"/>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označený'!$A$79:$A$85</c:f>
              <c:strCache>
                <c:ptCount val="7"/>
                <c:pt idx="0">
                  <c:v>mobilní aplikace</c:v>
                </c:pt>
                <c:pt idx="1">
                  <c:v>místní zpravodaj</c:v>
                </c:pt>
                <c:pt idx="2">
                  <c:v>webové stránky obce</c:v>
                </c:pt>
                <c:pt idx="3">
                  <c:v>rozhlas</c:v>
                </c:pt>
                <c:pt idx="4">
                  <c:v>nástěnka v obci</c:v>
                </c:pt>
                <c:pt idx="5">
                  <c:v>sms</c:v>
                </c:pt>
                <c:pt idx="6">
                  <c:v>jiné</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1-82C9-4A7E-A0ED-AF6B8C7C0305}"/>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Jaká je v obci dostupnost MŠ a ZŠ?</a:t>
            </a:r>
          </a:p>
        </c:rich>
      </c:tx>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B539-4EE3-BF65-F89D5682BF5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B539-4EE3-BF65-F89D5682BF5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označený'!$J$62:$J$66</c:f>
              <c:strCache>
                <c:ptCount val="5"/>
                <c:pt idx="0">
                  <c:v>Velmi dobrá</c:v>
                </c:pt>
                <c:pt idx="1">
                  <c:v>Vyhovující</c:v>
                </c:pt>
                <c:pt idx="2">
                  <c:v>Dostatečná</c:v>
                </c:pt>
                <c:pt idx="3">
                  <c:v>Nevyhovující</c:v>
                </c:pt>
                <c:pt idx="4">
                  <c:v>Kritická</c:v>
                </c:pt>
              </c:strCache>
            </c:strRef>
          </c:cat>
          <c:val>
            <c:numRef>
              <c:f>'Odpovědi formuláře označený'!$K$62:$K$66</c:f>
              <c:numCache>
                <c:formatCode>General</c:formatCode>
                <c:ptCount val="5"/>
                <c:pt idx="0">
                  <c:v>15</c:v>
                </c:pt>
                <c:pt idx="1">
                  <c:v>13</c:v>
                </c:pt>
                <c:pt idx="2">
                  <c:v>3</c:v>
                </c:pt>
                <c:pt idx="3">
                  <c:v>0</c:v>
                </c:pt>
                <c:pt idx="4">
                  <c:v>0</c:v>
                </c:pt>
              </c:numCache>
            </c:numRef>
          </c:val>
          <c:extLst xmlns:c16r2="http://schemas.microsoft.com/office/drawing/2015/06/chart">
            <c:ext xmlns:c16="http://schemas.microsoft.com/office/drawing/2014/chart" uri="{C3380CC4-5D6E-409C-BE32-E72D297353CC}">
              <c16:uniqueId val="{00000002-B539-4EE3-BF65-F89D5682BF51}"/>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4-B539-4EE3-BF65-F89D5682BF51}"/>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6-B539-4EE3-BF65-F89D5682BF51}"/>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označený'!$J$62:$J$66</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7-B539-4EE3-BF65-F89D5682BF51}"/>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označený'!$J$62:$J$66</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8-B539-4EE3-BF65-F89D5682BF51}"/>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A-B539-4EE3-BF65-F89D5682BF51}"/>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C-B539-4EE3-BF65-F89D5682BF51}"/>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označený'!$J$62:$J$66</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D-B539-4EE3-BF65-F89D5682BF51}"/>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označený'!$J$62:$J$66</c:f>
              <c:strCache>
                <c:ptCount val="5"/>
                <c:pt idx="0">
                  <c:v>Velmi dobrá</c:v>
                </c:pt>
                <c:pt idx="1">
                  <c:v>Vyhovující</c:v>
                </c:pt>
                <c:pt idx="2">
                  <c:v>Dostatečná</c:v>
                </c:pt>
                <c:pt idx="3">
                  <c:v>Nevyhovující</c:v>
                </c:pt>
                <c:pt idx="4">
                  <c:v>Kritická</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E-B539-4EE3-BF65-F89D5682BF51}"/>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10-B539-4EE3-BF65-F89D5682BF51}"/>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2-B539-4EE3-BF65-F89D5682BF51}"/>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označený'!$J$62:$J$66</c:f>
              <c:strCache>
                <c:ptCount val="5"/>
                <c:pt idx="0">
                  <c:v>Velmi dobrá</c:v>
                </c:pt>
                <c:pt idx="1">
                  <c:v>Vyhovující</c:v>
                </c:pt>
                <c:pt idx="2">
                  <c:v>Dostatečná</c:v>
                </c:pt>
                <c:pt idx="3">
                  <c:v>Nevyhovující</c:v>
                </c:pt>
                <c:pt idx="4">
                  <c:v>Kritická</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3-B539-4EE3-BF65-F89D5682BF51}"/>
            </c:ext>
          </c:extLst>
        </c:ser>
        <c:dLbls>
          <c:showLegendKey val="0"/>
          <c:showVal val="1"/>
          <c:showCatName val="0"/>
          <c:showSerName val="0"/>
          <c:showPercent val="0"/>
          <c:showBubbleSize val="0"/>
          <c:showLeaderLines val="1"/>
        </c:dLbls>
        <c:firstSliceAng val="0"/>
      </c:pieChart>
    </c:plotArea>
    <c:legend>
      <c:legendPos val="r"/>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Máte zájem o vytvoření Dětských skupin v obci (hlídání dětí do 3 let věku)? </a:t>
            </a:r>
          </a:p>
        </c:rich>
      </c:tx>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110D-489B-8A80-73EBFF9494B2}"/>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110D-489B-8A80-73EBFF9494B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označený'!$M$62:$M$64</c:f>
              <c:strCache>
                <c:ptCount val="3"/>
                <c:pt idx="0">
                  <c:v>Ano</c:v>
                </c:pt>
                <c:pt idx="1">
                  <c:v>Ne</c:v>
                </c:pt>
                <c:pt idx="2">
                  <c:v>Nevím</c:v>
                </c:pt>
              </c:strCache>
            </c:strRef>
          </c:cat>
          <c:val>
            <c:numRef>
              <c:f>'Odpovědi formuláře označený'!$N$62:$N$64</c:f>
              <c:numCache>
                <c:formatCode>General</c:formatCode>
                <c:ptCount val="3"/>
                <c:pt idx="0">
                  <c:v>4</c:v>
                </c:pt>
                <c:pt idx="1">
                  <c:v>13</c:v>
                </c:pt>
                <c:pt idx="2">
                  <c:v>14</c:v>
                </c:pt>
              </c:numCache>
            </c:numRef>
          </c:val>
          <c:extLst xmlns:c16r2="http://schemas.microsoft.com/office/drawing/2015/06/chart">
            <c:ext xmlns:c16="http://schemas.microsoft.com/office/drawing/2014/chart" uri="{C3380CC4-5D6E-409C-BE32-E72D297353CC}">
              <c16:uniqueId val="{00000002-110D-489B-8A80-73EBFF9494B2}"/>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4-110D-489B-8A80-73EBFF9494B2}"/>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6-110D-489B-8A80-73EBFF9494B2}"/>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označený'!$M$62:$M$64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7-110D-489B-8A80-73EBFF9494B2}"/>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označený'!$M$62:$M$64</c:f>
              <c:strCache>
                <c:ptCount val="3"/>
                <c:pt idx="0">
                  <c:v>Ano</c:v>
                </c:pt>
                <c:pt idx="1">
                  <c:v>Ne</c:v>
                </c:pt>
                <c:pt idx="2">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8-110D-489B-8A80-73EBFF9494B2}"/>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A-110D-489B-8A80-73EBFF9494B2}"/>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C-110D-489B-8A80-73EBFF9494B2}"/>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označený'!$M$62:$M$64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D-110D-489B-8A80-73EBFF9494B2}"/>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označený'!$M$62:$M$64</c:f>
              <c:strCache>
                <c:ptCount val="3"/>
                <c:pt idx="0">
                  <c:v>Ano</c:v>
                </c:pt>
                <c:pt idx="1">
                  <c:v>Ne</c:v>
                </c:pt>
                <c:pt idx="2">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E-110D-489B-8A80-73EBFF9494B2}"/>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10-110D-489B-8A80-73EBFF9494B2}"/>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2-110D-489B-8A80-73EBFF9494B2}"/>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označený'!$M$62:$M$64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3-110D-489B-8A80-73EBFF9494B2}"/>
            </c:ext>
          </c:extLst>
        </c:ser>
        <c:dLbls>
          <c:showLegendKey val="0"/>
          <c:showVal val="1"/>
          <c:showCatName val="0"/>
          <c:showSerName val="0"/>
          <c:showPercent val="0"/>
          <c:showBubbleSize val="0"/>
          <c:showLeaderLines val="1"/>
        </c:dLbls>
        <c:firstSliceAng val="0"/>
      </c:pieChart>
    </c:plotArea>
    <c:legend>
      <c:legendPos val="r"/>
      <c:legendEntry>
        <c:idx val="3"/>
        <c:delete val="1"/>
      </c:legendEntry>
      <c:legendEntry>
        <c:idx val="4"/>
        <c:delete val="1"/>
      </c:legendEntry>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Uvítali byste, kdyby v obci Albrechtičky byl organizován rozvoz obědů? </a:t>
            </a:r>
          </a:p>
        </c:rich>
      </c:tx>
      <c:layout>
        <c:manualLayout>
          <c:xMode val="edge"/>
          <c:yMode val="edge"/>
          <c:x val="0.11443124903504709"/>
          <c:y val="2.7777777777777776E-2"/>
        </c:manualLayout>
      </c:layout>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FE73-4B7C-8643-9ACAACF8DAD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FE73-4B7C-8643-9ACAACF8DAD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označený'!$S$62:$S$64</c:f>
              <c:strCache>
                <c:ptCount val="3"/>
                <c:pt idx="0">
                  <c:v>Ano</c:v>
                </c:pt>
                <c:pt idx="1">
                  <c:v>Ne</c:v>
                </c:pt>
                <c:pt idx="2">
                  <c:v>Nevím</c:v>
                </c:pt>
              </c:strCache>
            </c:strRef>
          </c:cat>
          <c:val>
            <c:numRef>
              <c:f>'Odpovědi formuláře označený'!$T$62:$T$64</c:f>
              <c:numCache>
                <c:formatCode>General</c:formatCode>
                <c:ptCount val="3"/>
                <c:pt idx="0">
                  <c:v>19</c:v>
                </c:pt>
                <c:pt idx="1">
                  <c:v>2</c:v>
                </c:pt>
                <c:pt idx="2">
                  <c:v>10</c:v>
                </c:pt>
              </c:numCache>
            </c:numRef>
          </c:val>
          <c:extLst xmlns:c16r2="http://schemas.microsoft.com/office/drawing/2015/06/chart">
            <c:ext xmlns:c16="http://schemas.microsoft.com/office/drawing/2014/chart" uri="{C3380CC4-5D6E-409C-BE32-E72D297353CC}">
              <c16:uniqueId val="{00000002-FE73-4B7C-8643-9ACAACF8DAD7}"/>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4-FE73-4B7C-8643-9ACAACF8DAD7}"/>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6-FE73-4B7C-8643-9ACAACF8DAD7}"/>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označený'!$S$62:$S$64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7-FE73-4B7C-8643-9ACAACF8DAD7}"/>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označený'!$S$62:$S$64</c:f>
              <c:strCache>
                <c:ptCount val="3"/>
                <c:pt idx="0">
                  <c:v>Ano</c:v>
                </c:pt>
                <c:pt idx="1">
                  <c:v>Ne</c:v>
                </c:pt>
                <c:pt idx="2">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8-FE73-4B7C-8643-9ACAACF8DAD7}"/>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A-FE73-4B7C-8643-9ACAACF8DAD7}"/>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C-FE73-4B7C-8643-9ACAACF8DAD7}"/>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označený'!$S$62:$S$64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D-FE73-4B7C-8643-9ACAACF8DAD7}"/>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označený'!$S$62:$S$64</c:f>
              <c:strCache>
                <c:ptCount val="3"/>
                <c:pt idx="0">
                  <c:v>Ano</c:v>
                </c:pt>
                <c:pt idx="1">
                  <c:v>Ne</c:v>
                </c:pt>
                <c:pt idx="2">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E-FE73-4B7C-8643-9ACAACF8DAD7}"/>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10-FE73-4B7C-8643-9ACAACF8DAD7}"/>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2-FE73-4B7C-8643-9ACAACF8DAD7}"/>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označený'!$S$62:$S$64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3-FE73-4B7C-8643-9ACAACF8DAD7}"/>
            </c:ext>
          </c:extLst>
        </c:ser>
        <c:dLbls>
          <c:showLegendKey val="0"/>
          <c:showVal val="1"/>
          <c:showCatName val="0"/>
          <c:showSerName val="0"/>
          <c:showPercent val="0"/>
          <c:showBubbleSize val="0"/>
          <c:showLeaderLines val="1"/>
        </c:dLbls>
        <c:firstSliceAng val="0"/>
      </c:pieChart>
    </c:plotArea>
    <c:legend>
      <c:legendPos val="r"/>
      <c:legendEntry>
        <c:idx val="3"/>
        <c:delete val="1"/>
      </c:legendEntry>
      <c:legendEntry>
        <c:idx val="4"/>
        <c:delete val="1"/>
      </c:legendEntry>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Měla by obec zajišťovat oslavu Zlaté, Smaragdové a Diamantové svatby?</a:t>
            </a:r>
          </a:p>
        </c:rich>
      </c:tx>
      <c:layout>
        <c:manualLayout>
          <c:xMode val="edge"/>
          <c:yMode val="edge"/>
          <c:x val="0.11443124903504709"/>
          <c:y val="2.7777777777777776E-2"/>
        </c:manualLayout>
      </c:layout>
      <c:overlay val="0"/>
      <c:spPr>
        <a:noFill/>
        <a:ln>
          <a:noFill/>
        </a:ln>
        <a:effectLst/>
      </c:spPr>
    </c:title>
    <c:autoTitleDeleted val="0"/>
    <c:plotArea>
      <c:layout/>
      <c:pieChart>
        <c:varyColors val="1"/>
        <c:ser>
          <c:idx val="2"/>
          <c:order val="0"/>
          <c:spPr>
            <a:ln w="12700">
              <a:solidFill>
                <a:schemeClr val="tx2"/>
              </a:solidFill>
            </a:ln>
          </c:spPr>
          <c:dLbls>
            <c:dLbl>
              <c:idx val="3"/>
              <c:delete val="1"/>
              <c:extLst xmlns:c16r2="http://schemas.microsoft.com/office/drawing/2015/06/chart">
                <c:ext xmlns:c16="http://schemas.microsoft.com/office/drawing/2014/chart" uri="{C3380CC4-5D6E-409C-BE32-E72D297353CC}">
                  <c16:uniqueId val="{00000000-7AFC-4ADC-998D-8D70C885E02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7AFC-4ADC-998D-8D70C885E02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označený'!$V$62:$V$64</c:f>
              <c:strCache>
                <c:ptCount val="3"/>
                <c:pt idx="0">
                  <c:v>Ano</c:v>
                </c:pt>
                <c:pt idx="1">
                  <c:v>Ne</c:v>
                </c:pt>
                <c:pt idx="2">
                  <c:v>Nevím</c:v>
                </c:pt>
              </c:strCache>
            </c:strRef>
          </c:cat>
          <c:val>
            <c:numRef>
              <c:f>'Odpovědi formuláře označený'!$W$62:$W$64</c:f>
              <c:numCache>
                <c:formatCode>General</c:formatCode>
                <c:ptCount val="3"/>
                <c:pt idx="0">
                  <c:v>5</c:v>
                </c:pt>
                <c:pt idx="1">
                  <c:v>17</c:v>
                </c:pt>
                <c:pt idx="2">
                  <c:v>9</c:v>
                </c:pt>
              </c:numCache>
            </c:numRef>
          </c:val>
          <c:extLst xmlns:c16r2="http://schemas.microsoft.com/office/drawing/2015/06/chart">
            <c:ext xmlns:c16="http://schemas.microsoft.com/office/drawing/2014/chart" uri="{C3380CC4-5D6E-409C-BE32-E72D297353CC}">
              <c16:uniqueId val="{00000002-7AFC-4ADC-998D-8D70C885E02A}"/>
            </c:ext>
          </c:extLst>
        </c:ser>
        <c:ser>
          <c:idx val="3"/>
          <c:order val="1"/>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4-7AFC-4ADC-998D-8D70C885E02A}"/>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6-7AFC-4ADC-998D-8D70C885E02A}"/>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označený'!$V$62:$V$64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7-7AFC-4ADC-998D-8D70C885E02A}"/>
            </c:ext>
          </c:extLst>
        </c:ser>
        <c:ser>
          <c:idx val="4"/>
          <c:order val="2"/>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označený'!$V$62:$V$64</c:f>
              <c:strCache>
                <c:ptCount val="3"/>
                <c:pt idx="0">
                  <c:v>Ano</c:v>
                </c:pt>
                <c:pt idx="1">
                  <c:v>Ne</c:v>
                </c:pt>
                <c:pt idx="2">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8-7AFC-4ADC-998D-8D70C885E02A}"/>
            </c:ext>
          </c:extLst>
        </c:ser>
        <c:ser>
          <c:idx val="5"/>
          <c:order val="3"/>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0A-7AFC-4ADC-998D-8D70C885E02A}"/>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0C-7AFC-4ADC-998D-8D70C885E02A}"/>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označený'!$V$62:$V$64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0D-7AFC-4ADC-998D-8D70C885E02A}"/>
            </c:ext>
          </c:extLst>
        </c:ser>
        <c:ser>
          <c:idx val="1"/>
          <c:order val="4"/>
          <c:spPr>
            <a:ln w="12700">
              <a:solidFill>
                <a:schemeClr val="tx2"/>
              </a:solidFill>
            </a:ln>
          </c:spPr>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'Odpovědi formuláře označený'!$V$62:$V$64</c:f>
              <c:strCache>
                <c:ptCount val="3"/>
                <c:pt idx="0">
                  <c:v>Ano</c:v>
                </c:pt>
                <c:pt idx="1">
                  <c:v>Ne</c:v>
                </c:pt>
                <c:pt idx="2">
                  <c:v>Nevím</c:v>
                </c:pt>
              </c:strCache>
            </c:strRef>
          </c:cat>
          <c:val>
            <c:numRef>
              <c:f>'Odpovědi formuláře označený'!$E$40:$E$44</c:f>
              <c:numCache>
                <c:formatCode>General</c:formatCode>
                <c:ptCount val="5"/>
                <c:pt idx="0">
                  <c:v>5</c:v>
                </c:pt>
                <c:pt idx="1">
                  <c:v>12</c:v>
                </c:pt>
                <c:pt idx="2">
                  <c:v>9</c:v>
                </c:pt>
                <c:pt idx="3">
                  <c:v>2</c:v>
                </c:pt>
                <c:pt idx="4">
                  <c:v>3</c:v>
                </c:pt>
              </c:numCache>
            </c:numRef>
          </c:val>
          <c:extLst xmlns:c16r2="http://schemas.microsoft.com/office/drawing/2015/06/chart">
            <c:ext xmlns:c16="http://schemas.microsoft.com/office/drawing/2014/chart" uri="{C3380CC4-5D6E-409C-BE32-E72D297353CC}">
              <c16:uniqueId val="{0000000E-7AFC-4ADC-998D-8D70C885E02A}"/>
            </c:ext>
          </c:extLst>
        </c:ser>
        <c:ser>
          <c:idx val="0"/>
          <c:order val="5"/>
          <c:spPr>
            <a:ln w="12700">
              <a:solidFill>
                <a:schemeClr val="tx2"/>
              </a:solidFill>
            </a:ln>
          </c:spPr>
          <c:dPt>
            <c:idx val="0"/>
            <c:bubble3D val="0"/>
            <c:spPr>
              <a:solidFill>
                <a:schemeClr val="accent1"/>
              </a:solidFill>
              <a:ln w="12700">
                <a:solidFill>
                  <a:schemeClr val="tx2"/>
                </a:solidFill>
              </a:ln>
              <a:effectLst/>
            </c:spPr>
            <c:extLst xmlns:c16r2="http://schemas.microsoft.com/office/drawing/2015/06/chart">
              <c:ext xmlns:c16="http://schemas.microsoft.com/office/drawing/2014/chart" uri="{C3380CC4-5D6E-409C-BE32-E72D297353CC}">
                <c16:uniqueId val="{00000010-7AFC-4ADC-998D-8D70C885E02A}"/>
              </c:ext>
            </c:extLst>
          </c:dPt>
          <c:dPt>
            <c:idx val="1"/>
            <c:bubble3D val="0"/>
            <c:spPr>
              <a:solidFill>
                <a:schemeClr val="accent2"/>
              </a:solidFill>
              <a:ln w="12700">
                <a:solidFill>
                  <a:schemeClr val="tx2"/>
                </a:solidFill>
              </a:ln>
              <a:effectLst/>
            </c:spPr>
            <c:extLst xmlns:c16r2="http://schemas.microsoft.com/office/drawing/2015/06/chart">
              <c:ext xmlns:c16="http://schemas.microsoft.com/office/drawing/2014/chart" uri="{C3380CC4-5D6E-409C-BE32-E72D297353CC}">
                <c16:uniqueId val="{00000012-7AFC-4ADC-998D-8D70C885E02A}"/>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'Odpovědi formuláře označený'!$V$62:$V$64</c:f>
              <c:strCache>
                <c:ptCount val="3"/>
                <c:pt idx="0">
                  <c:v>Ano</c:v>
                </c:pt>
                <c:pt idx="1">
                  <c:v>Ne</c:v>
                </c:pt>
                <c:pt idx="2">
                  <c:v>Nevím</c:v>
                </c:pt>
              </c:strCache>
            </c:strRef>
          </c:cat>
          <c:val>
            <c:numRef>
              <c:f>'Odpovědi formuláře označený'!$A$37:$B$37</c:f>
              <c:numCache>
                <c:formatCode>General</c:formatCode>
                <c:ptCount val="2"/>
                <c:pt idx="0" formatCode="0">
                  <c:v>11</c:v>
                </c:pt>
                <c:pt idx="1">
                  <c:v>20</c:v>
                </c:pt>
              </c:numCache>
            </c:numRef>
          </c:val>
          <c:extLst xmlns:c16r2="http://schemas.microsoft.com/office/drawing/2015/06/chart">
            <c:ext xmlns:c16="http://schemas.microsoft.com/office/drawing/2014/chart" uri="{C3380CC4-5D6E-409C-BE32-E72D297353CC}">
              <c16:uniqueId val="{00000013-7AFC-4ADC-998D-8D70C885E02A}"/>
            </c:ext>
          </c:extLst>
        </c:ser>
        <c:dLbls>
          <c:showLegendKey val="0"/>
          <c:showVal val="1"/>
          <c:showCatName val="0"/>
          <c:showSerName val="0"/>
          <c:showPercent val="0"/>
          <c:showBubbleSize val="0"/>
          <c:showLeaderLines val="1"/>
        </c:dLbls>
        <c:firstSliceAng val="0"/>
      </c:pieChart>
    </c:plotArea>
    <c:legend>
      <c:legendPos val="r"/>
      <c:legendEntry>
        <c:idx val="3"/>
        <c:delete val="1"/>
      </c:legendEntry>
      <c:legendEntry>
        <c:idx val="4"/>
        <c:delete val="1"/>
      </c:legendEntry>
      <c:overlay val="0"/>
      <c:spPr>
        <a:ln w="12700">
          <a:solidFill>
            <a:schemeClr val="tx2"/>
          </a:solidFill>
        </a:ln>
      </c:sp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88227-6793-49D0-ABFB-26CFFBFD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42</Pages>
  <Words>5894</Words>
  <Characters>34776</Characters>
  <Application>Microsoft Office Word</Application>
  <DocSecurity>0</DocSecurity>
  <Lines>289</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EUROPROJECT dotace</dc:creator>
  <cp:keywords/>
  <dc:description/>
  <cp:lastModifiedBy>Účet Microsoft</cp:lastModifiedBy>
  <cp:revision>8</cp:revision>
  <cp:lastPrinted>2024-02-12T09:41:00Z</cp:lastPrinted>
  <dcterms:created xsi:type="dcterms:W3CDTF">2024-04-25T06:29:00Z</dcterms:created>
  <dcterms:modified xsi:type="dcterms:W3CDTF">2024-07-02T09:19:00Z</dcterms:modified>
</cp:coreProperties>
</file>